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 w14:paraId="010C3DD5">
      <w:pPr>
        <w:pStyle w:val="style0"/>
        <w:rPr/>
      </w:pPr>
    </w:p>
    <w:p w14:paraId="0FC7FDDB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120" w:beforeAutospacing="false" w:after="120" w:afterAutospacing="false" w:lineRule="atLeast" w:line="252"/>
        <w:ind w:left="0" w:right="0" w:firstLine="0"/>
        <w:jc w:val="center"/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Развлечение для детей </w:t>
      </w: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среднего и </w:t>
      </w: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старшего дошкольного возраста</w:t>
      </w:r>
    </w:p>
    <w:p w14:paraId="453B4F8C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120" w:beforeAutospacing="false" w:after="120" w:afterAutospacing="false" w:lineRule="atLeast" w:line="252"/>
        <w:ind w:left="0" w:right="0" w:firstLine="0"/>
        <w:jc w:val="center"/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lang w:val="ru-RU"/>
        </w:rPr>
      </w:pP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«</w:t>
      </w: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День </w:t>
      </w: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Н</w:t>
      </w: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ародного единства</w:t>
      </w: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».</w:t>
      </w:r>
    </w:p>
    <w:p w14:paraId="069EB8B7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hAnsi="Times New Roman" w:hint="default"/>
          <w:color w:val="auto"/>
          <w:sz w:val="28"/>
          <w:szCs w:val="28"/>
          <w:lang w:val="ru-RU"/>
        </w:rPr>
      </w:pP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Цель: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Показать детям общественную значимость праздника – «День Народного Единства»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.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Задачи: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Образовательные: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Знакомить детей с всенародным, государственным праздником, используя различные виды деятельности,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Развивающие: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Развивать самостоятельность и инициативу; обучать соревновательной деятельности между командами; способствовать развитию положительных эмоций от совместной деятельности.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Воспитательные: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Воспитывать дружеское отношение к людям разных национальностей, формировать чувство любви и гордости к Отечеству.</w:t>
      </w:r>
    </w:p>
    <w:p w14:paraId="1C98CF45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120" w:beforeAutospacing="false" w:after="120" w:afterAutospacing="false" w:lineRule="atLeast" w:line="12"/>
        <w:ind w:left="0" w:right="0" w:firstLine="0"/>
        <w:jc w:val="center"/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lang w:val="ru-RU"/>
        </w:rPr>
      </w:pP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Ход мероприятия</w:t>
      </w:r>
      <w:r>
        <w:rPr>
          <w:rFonts w:ascii="Times New Roman" w:cs="Times New Roman" w:eastAsia="Trebuchet MS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:</w:t>
      </w:r>
    </w:p>
    <w:p w14:paraId="12CAD62F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 w:firstLine="2380" w:firstLineChars="850"/>
        <w:jc w:val="left"/>
        <w:rPr>
          <w:rStyle w:val="style87"/>
          <w:rFonts w:ascii="Times New Roman" w:cs="Times New Roman" w:eastAsia="Arial" w:hAnsi="Times New Roman" w:hint="default"/>
          <w:b w:val="false"/>
          <w:bCs w:val="false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  <w:r>
        <w:rPr>
          <w:rStyle w:val="style87"/>
          <w:rFonts w:ascii="Times New Roman" w:cs="Times New Roman" w:eastAsia="Arial" w:hAnsi="Times New Roman" w:hint="default"/>
          <w:b w:val="false"/>
          <w:bCs w:val="false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Звучит музыка « Здравствуй, Родина моя»</w:t>
      </w:r>
    </w:p>
    <w:p w14:paraId="1AE993B3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Ведущий: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Здравствуйте ребята!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4 ноября вся наша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страна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Россия отмечает праздник «День Народного Единства». </w:t>
      </w:r>
    </w:p>
    <w:p w14:paraId="47B60F73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А мы с вами этот праздник отметим уже сегодня! Наша Родина Россия - огромная страна!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</w:t>
      </w:r>
    </w:p>
    <w:p w14:paraId="207D87F5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И в ней проживают не только русские, а люди различных национальностей: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>башкиры, марийцы, мордовцы, буряты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 xml:space="preserve">,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татары, корейцы, чуваши и многие другие! Каждый народ имеет свою богатую культуру.</w:t>
      </w:r>
    </w:p>
    <w:p w14:paraId="45ADDF5E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Ведущ</w:t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ий</w:t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: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Ребята посмотрите,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я сегодня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наряжена в русский народный костюм, а из чего он состоит? </w:t>
      </w:r>
      <w:r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(кокошник, </w:t>
      </w:r>
      <w:r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рубашка и </w:t>
      </w:r>
      <w:r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сарафан)</w:t>
      </w:r>
      <w:r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.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Правильно. Посмотрите, какие вы красивые, какие необычные наряды у некоторых из вас. Это национальные костюмы народов России.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Сегодня мы с вами отправимся в историческое путешествие в прошлое нашей России и узнаем, с чего началось празднование «Дня Народного Единства?»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Ведущий: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«День Народного Единства» это праздник дружбы. Дружба – это великая сила. Народы всех национальностей живут в нашей стране сплочённо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и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помогают друг другу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.</w:t>
      </w:r>
    </w:p>
    <w:p w14:paraId="4754B39F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На сцену приглашаются: </w:t>
      </w:r>
    </w:p>
    <w:p w14:paraId="5F70D961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</w:p>
    <w:p w14:paraId="4ED26CBA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 xml:space="preserve">Ребенок 1: </w:t>
      </w:r>
    </w:p>
    <w:p w14:paraId="25E8D0E3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Россия! Россия!</w:t>
      </w:r>
    </w:p>
    <w:p w14:paraId="4DB29E25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Твой праздник сегодня,</w:t>
      </w:r>
    </w:p>
    <w:p w14:paraId="7DD0000E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И взрослый и детский -</w:t>
      </w:r>
    </w:p>
    <w:p w14:paraId="37399452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Праздник народный!</w:t>
      </w:r>
    </w:p>
    <w:p w14:paraId="3C7686A9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Ребенок 2: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 xml:space="preserve"> </w:t>
      </w:r>
    </w:p>
    <w:p w14:paraId="64D60B32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Как повезло тебе и мне, </w:t>
      </w:r>
    </w:p>
    <w:p w14:paraId="41263859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Мы родились в  такой стране, </w:t>
      </w:r>
    </w:p>
    <w:p w14:paraId="798F023F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Г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де люди все - одна семья,</w:t>
      </w:r>
    </w:p>
    <w:p w14:paraId="090A4732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Куда не глянь - кругом друзья!</w:t>
      </w:r>
    </w:p>
    <w:p w14:paraId="4630EDFA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Ребенок 3:</w:t>
      </w:r>
    </w:p>
    <w:p w14:paraId="3F3A5C9C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Народы - как одна семья,</w:t>
      </w:r>
    </w:p>
    <w:p w14:paraId="4617236A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Хотя язык их разный</w:t>
      </w:r>
    </w:p>
    <w:p w14:paraId="1867FD3D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Все дочери и сыновья</w:t>
      </w:r>
    </w:p>
    <w:p w14:paraId="69834C57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Своей страны прекрасной!</w:t>
      </w:r>
    </w:p>
    <w:p w14:paraId="361F9475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 w14:paraId="54FCBA86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 w14:paraId="50DC795E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 w14:paraId="7FB1EAE0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Ведущий:</w:t>
      </w:r>
    </w:p>
    <w:p w14:paraId="5044F461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Еврей и тувинец, бурят и удмурт,</w:t>
      </w:r>
    </w:p>
    <w:p w14:paraId="6362F3DC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Русский, татарин, башкир и якут.</w:t>
      </w:r>
    </w:p>
    <w:p w14:paraId="37666D62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Разных народов большая семья,</w:t>
      </w:r>
    </w:p>
    <w:p w14:paraId="079B0D77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И этим гордиться должны мы друзья!</w:t>
      </w:r>
    </w:p>
    <w:p w14:paraId="084E4836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Ребенок 4:</w:t>
      </w:r>
    </w:p>
    <w:p w14:paraId="49AAEDF4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Россией зовется общий наш дом,</w:t>
      </w:r>
    </w:p>
    <w:p w14:paraId="477FEC36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П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усть будет уютно каждому в нем.</w:t>
      </w:r>
    </w:p>
    <w:p w14:paraId="7C842323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Любые мы трудности вместе осилим</w:t>
      </w:r>
    </w:p>
    <w:p w14:paraId="0BF831F3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И только в единстве сила России!</w:t>
      </w:r>
    </w:p>
    <w:p w14:paraId="3D2F9E16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</w:p>
    <w:p w14:paraId="781C3578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right="0" w:firstLine="3360" w:firstLineChars="1200"/>
        <w:jc w:val="left"/>
        <w:rPr>
          <w:rFonts w:ascii="Times New Roman" w:cs="Times New Roman" w:eastAsia="Arial" w:hAnsi="Times New Roman" w:hint="default"/>
          <w:b w:val="false"/>
          <w:bCs w:val="false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 w:val="false"/>
          <w:bCs w:val="false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 xml:space="preserve">Звучит музыка </w:t>
      </w:r>
      <w:r>
        <w:rPr>
          <w:rFonts w:ascii="Times New Roman" w:cs="Times New Roman" w:eastAsia="Arial" w:hAnsi="Times New Roman" w:hint="default"/>
          <w:b w:val="false"/>
          <w:bCs w:val="false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«Гимн России»</w:t>
      </w:r>
    </w:p>
    <w:p w14:paraId="28039DB1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center"/>
        <w:rPr>
          <w:rFonts w:ascii="Times New Roman" w:cs="Times New Roman" w:hAnsi="Times New Roman" w:hint="default"/>
          <w:b w:val="false"/>
          <w:bCs w:val="false"/>
          <w:i/>
          <w:iCs/>
          <w:color w:val="c00000"/>
          <w:sz w:val="28"/>
          <w:szCs w:val="28"/>
          <w:u w:val="single"/>
          <w:lang w:val="ru-RU"/>
        </w:rPr>
      </w:pPr>
      <w:r>
        <w:rPr>
          <w:rFonts w:ascii="Times New Roman" w:cs="Times New Roman" w:eastAsia="Arial" w:hAnsi="Times New Roman" w:hint="default"/>
          <w:b w:val="false"/>
          <w:bCs w:val="false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Ведущий берет флаг России</w:t>
      </w:r>
    </w:p>
    <w:p w14:paraId="2C334A3B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В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едущий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: Россия – самая большая страна в мире! Она занимает самую большую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территорию. Как и все страны мира, все государства, Россия имеет свои герб и флаг. </w:t>
      </w:r>
    </w:p>
    <w:p w14:paraId="4450C0E3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t>Ребенок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 5:</w:t>
      </w:r>
    </w:p>
    <w:p w14:paraId="0A1CBE37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Самый лучший в мире </w:t>
      </w:r>
    </w:p>
    <w:p w14:paraId="1CFBCCF6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Триколор России! </w:t>
      </w:r>
    </w:p>
    <w:p w14:paraId="79ABF178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Чтоб не путать, не гадать</w:t>
      </w:r>
    </w:p>
    <w:p w14:paraId="3A204DC2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Надо твердо знать, </w:t>
      </w:r>
    </w:p>
    <w:p w14:paraId="408A9D32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Как лежат в нем краски:</w:t>
      </w:r>
    </w:p>
    <w:p w14:paraId="6CE564C9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Белый, синий, красный! </w:t>
      </w:r>
    </w:p>
    <w:p w14:paraId="13503D1A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t>Ребенок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 6:</w:t>
      </w:r>
    </w:p>
    <w:p w14:paraId="6459C1DA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 Белый цвет – берёзка. Синий – неба цвет. Красная полоска – Солнечный рассвет.</w:t>
      </w:r>
    </w:p>
    <w:p w14:paraId="53D24ACD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t>Ребенок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 7: </w:t>
      </w:r>
    </w:p>
    <w:p w14:paraId="56E7AD94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У России величавой </w:t>
      </w:r>
    </w:p>
    <w:p w14:paraId="7BA5D5B6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На гербе орёл двуглавый, </w:t>
      </w:r>
    </w:p>
    <w:p w14:paraId="5086B1A4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Чтоб на запад, на восток </w:t>
      </w:r>
    </w:p>
    <w:p w14:paraId="0E94F5F1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Он смотреть бы сразу мог.</w:t>
      </w:r>
    </w:p>
    <w:p w14:paraId="491571FE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Сильный, мудрый он и гордый.</w:t>
      </w:r>
    </w:p>
    <w:p w14:paraId="66C88A5C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Он – России дух свободный.</w:t>
      </w:r>
    </w:p>
    <w:p w14:paraId="44999E48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/>
          <w:iCs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i/>
          <w:iCs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>Дети присаживаются.</w:t>
      </w:r>
    </w:p>
    <w:p w14:paraId="5C2C4AB1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В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едущий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: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 Сейчас я предлагаю  детям  старших групп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собрать герб России </w:t>
      </w:r>
    </w:p>
    <w:p w14:paraId="2093C590">
      <w:pPr>
        <w:pStyle w:val="style0"/>
        <w:keepNext w:val="false"/>
        <w:keepLines w:val="false"/>
        <w:widowControl/>
        <w:suppressLineNumbers w:val="false"/>
        <w:jc w:val="center"/>
        <w:rPr>
          <w:rFonts w:ascii="Times New Roman" w:cs="Times New Roman" w:eastAsia="Segoe UI" w:hAnsi="Times New Roman" w:hint="default"/>
          <w:i/>
          <w:iCs/>
          <w:caps w:val="false"/>
          <w:color w:val="auto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i/>
          <w:iCs/>
          <w:caps w:val="false"/>
          <w:color w:val="auto"/>
          <w:spacing w:val="0"/>
          <w:sz w:val="28"/>
          <w:szCs w:val="28"/>
          <w:u w:val="single"/>
          <w:shd w:val="clear" w:color="auto" w:fill="fbfaff"/>
          <w:lang w:val="ru-RU"/>
        </w:rPr>
        <w:t>( 2 команды по 9 человек)</w:t>
      </w:r>
    </w:p>
    <w:p w14:paraId="067D7FD6">
      <w:pPr>
        <w:pStyle w:val="style0"/>
        <w:keepNext w:val="false"/>
        <w:keepLines w:val="false"/>
        <w:widowControl/>
        <w:suppressLineNumbers w:val="false"/>
        <w:ind w:firstLine="2800" w:firstLineChars="1000"/>
        <w:jc w:val="left"/>
        <w:rPr>
          <w:rFonts w:ascii="Times New Roman" w:cs="Times New Roman" w:eastAsia="Segoe UI" w:hAnsi="Times New Roman" w:hint="default"/>
          <w:i/>
          <w:iCs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i/>
          <w:iCs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Звучит музыка </w:t>
      </w:r>
    </w:p>
    <w:p w14:paraId="0704F119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В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едущий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: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 Молодцы ребята! Вы настоящие патриоты своей страны!!!</w:t>
      </w:r>
    </w:p>
    <w:p w14:paraId="23BEBE24">
      <w:pPr>
        <w:pStyle w:val="style0"/>
        <w:keepNext w:val="false"/>
        <w:keepLines w:val="false"/>
        <w:widowControl/>
        <w:suppressLineNumbers w:val="false"/>
        <w:spacing w:lineRule="auto" w:line="240"/>
        <w:jc w:val="center"/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auto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>Звучит песня «У моей России длинные косички»</w:t>
      </w:r>
    </w:p>
    <w:p w14:paraId="41006472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В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едущий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: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Какая красивая песня. Давайте проверим, как наши девчонки умеют плести косички! </w:t>
      </w:r>
    </w:p>
    <w:p w14:paraId="4B05D77D">
      <w:pPr>
        <w:pStyle w:val="style0"/>
        <w:keepNext w:val="false"/>
        <w:keepLines w:val="false"/>
        <w:widowControl/>
        <w:suppressLineNumbers w:val="false"/>
        <w:jc w:val="center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Игра «Заплети косички» </w:t>
      </w:r>
    </w:p>
    <w:p w14:paraId="1DB625A8">
      <w:pPr>
        <w:pStyle w:val="style0"/>
        <w:keepNext w:val="false"/>
        <w:keepLines w:val="false"/>
        <w:widowControl/>
        <w:suppressLineNumbers w:val="false"/>
        <w:spacing w:lineRule="auto" w:line="240"/>
        <w:jc w:val="center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(</w:t>
      </w: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u w:val="single"/>
          <w:shd w:val="clear" w:color="auto" w:fill="fbfaff"/>
          <w:lang w:val="ru-RU"/>
        </w:rPr>
        <w:t xml:space="preserve">2 команды по 5 человек, </w:t>
      </w: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4 плетут -1 держит обуч)</w:t>
      </w:r>
    </w:p>
    <w:p w14:paraId="1CF1DC13">
      <w:pPr>
        <w:pStyle w:val="style0"/>
        <w:keepNext w:val="false"/>
        <w:keepLines w:val="false"/>
        <w:widowControl/>
        <w:suppressLineNumbers w:val="false"/>
        <w:spacing w:lineRule="auto" w:line="240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u w:val="single"/>
          <w:shd w:val="clear" w:color="auto" w:fill="fbfaff"/>
        </w:rPr>
      </w:pPr>
    </w:p>
    <w:p w14:paraId="66E6005D">
      <w:pPr>
        <w:pStyle w:val="style0"/>
        <w:keepNext w:val="false"/>
        <w:keepLines w:val="false"/>
        <w:widowControl/>
        <w:suppressLineNumbers w:val="false"/>
        <w:spacing w:lineRule="auto" w:line="240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u w:val="single"/>
          <w:shd w:val="clear" w:color="auto" w:fill="fbfaff"/>
        </w:rPr>
      </w:pPr>
    </w:p>
    <w:p w14:paraId="3DCF824C">
      <w:pPr>
        <w:pStyle w:val="style0"/>
        <w:keepNext w:val="false"/>
        <w:keepLines w:val="false"/>
        <w:widowControl/>
        <w:suppressLineNumbers w:val="false"/>
        <w:spacing w:lineRule="auto" w:line="240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u w:val="single"/>
          <w:shd w:val="clear" w:color="auto" w:fill="fbfaff"/>
        </w:rPr>
      </w:pPr>
    </w:p>
    <w:p w14:paraId="6F291663">
      <w:pPr>
        <w:pStyle w:val="style0"/>
        <w:keepNext w:val="false"/>
        <w:keepLines w:val="false"/>
        <w:widowControl/>
        <w:suppressLineNumbers w:val="false"/>
        <w:spacing w:lineRule="auto" w:line="240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u w:val="single"/>
          <w:shd w:val="clear" w:color="auto" w:fill="fbfaff"/>
        </w:rPr>
      </w:pPr>
    </w:p>
    <w:p w14:paraId="3620A222">
      <w:pPr>
        <w:pStyle w:val="style0"/>
        <w:keepNext w:val="false"/>
        <w:keepLines w:val="false"/>
        <w:widowControl/>
        <w:suppressLineNumbers w:val="false"/>
        <w:spacing w:lineRule="auto" w:line="240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u w:val="single"/>
          <w:shd w:val="clear" w:color="auto" w:fill="fbfaff"/>
        </w:rPr>
      </w:pPr>
    </w:p>
    <w:p w14:paraId="3415B719">
      <w:pPr>
        <w:pStyle w:val="style0"/>
        <w:keepNext w:val="false"/>
        <w:keepLines w:val="false"/>
        <w:widowControl/>
        <w:suppressLineNumbers w:val="false"/>
        <w:spacing w:lineRule="auto" w:line="240"/>
        <w:jc w:val="left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u w:val="single"/>
          <w:shd w:val="clear" w:color="auto" w:fill="fbfaff"/>
        </w:rPr>
        <w:br/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В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едущий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: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 Мастерицы наши девчонки!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Во все времена русский народ любил свою Родину. Слагал о ней пословицы,стихи и песни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.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>Если праздник к нам приш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е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л,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в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>еселимся вместе.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 xml:space="preserve">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Если другу хорошо,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т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о поем мы песню.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br/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 xml:space="preserve">                        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c00000"/>
          <w:spacing w:val="0"/>
          <w:sz w:val="28"/>
          <w:szCs w:val="28"/>
          <w:shd w:val="clear" w:color="auto" w:fill="fbfaff"/>
          <w:lang w:val="ru-RU"/>
        </w:rPr>
        <w:t xml:space="preserve"> 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>Песня «</w:t>
      </w:r>
    </w:p>
    <w:p w14:paraId="3367AB31">
      <w:pPr>
        <w:pStyle w:val="style0"/>
        <w:keepNext w:val="false"/>
        <w:keepLines w:val="false"/>
        <w:widowControl/>
        <w:suppressLineNumbers w:val="false"/>
        <w:spacing w:lineRule="auto" w:line="240"/>
        <w:jc w:val="left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</w:pPr>
    </w:p>
    <w:p w14:paraId="72A24FDD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right="0"/>
        <w:jc w:val="left"/>
        <w:textAlignment w:val="auto"/>
        <w:rPr>
          <w:rFonts w:cs="Times New Roman" w:eastAsia="Segoe UI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В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едущий</w:t>
      </w:r>
      <w:r>
        <w:rPr>
          <w:rFonts w:cs="Times New Roman" w:eastAsia="Segoe UI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: </w:t>
      </w:r>
      <w:r>
        <w:rPr>
          <w:rFonts w:cs="Times New Roman" w:eastAsia="Segoe UI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Ребята, вы, как маленькие граждане нашей Родины, должны знать:</w:t>
      </w:r>
    </w:p>
    <w:p w14:paraId="352AF25C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right="0"/>
        <w:jc w:val="left"/>
        <w:textAlignment w:val="auto"/>
        <w:rPr>
          <w:rFonts w:cs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  <w:lang w:val="ru-RU"/>
        </w:rPr>
      </w:pP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 xml:space="preserve"> Как называется </w:t>
      </w:r>
      <w:r>
        <w:rPr>
          <w:rFonts w:cs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  <w:lang w:val="ru-RU"/>
        </w:rPr>
        <w:t>наша страна?</w:t>
      </w:r>
    </w:p>
    <w:p w14:paraId="5A04987C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right="0"/>
        <w:jc w:val="left"/>
        <w:textAlignment w:val="auto"/>
        <w:rPr>
          <w:rFonts w:cs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  <w:lang w:val="ru-RU"/>
        </w:rPr>
      </w:pP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 xml:space="preserve">Как называется </w:t>
      </w:r>
      <w:r>
        <w:rPr>
          <w:rFonts w:cs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  <w:lang w:val="ru-RU"/>
        </w:rPr>
        <w:t>наша республика?</w:t>
      </w:r>
    </w:p>
    <w:p w14:paraId="5E7173AF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right="0"/>
        <w:jc w:val="left"/>
        <w:textAlignment w:val="auto"/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cs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  <w:lang w:val="ru-RU"/>
        </w:rPr>
        <w:t>Г</w:t>
      </w: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лавный город</w:t>
      </w:r>
      <w:r>
        <w:rPr>
          <w:rFonts w:cs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  <w:lang w:val="ru-RU"/>
        </w:rPr>
        <w:t xml:space="preserve"> Донецкой Народной республики</w:t>
      </w: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?</w:t>
      </w:r>
    </w:p>
    <w:p w14:paraId="3EE22717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right="0"/>
        <w:jc w:val="left"/>
        <w:textAlignment w:val="auto"/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 xml:space="preserve">Как называется наш </w:t>
      </w:r>
      <w:r>
        <w:rPr>
          <w:rFonts w:cs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  <w:lang w:val="ru-RU"/>
        </w:rPr>
        <w:t>город</w:t>
      </w: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?</w:t>
      </w:r>
    </w:p>
    <w:p w14:paraId="13C223CE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right="0"/>
        <w:jc w:val="left"/>
        <w:textAlignment w:val="auto"/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cs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  <w:lang w:val="ru-RU"/>
        </w:rPr>
        <w:t xml:space="preserve">А </w:t>
      </w: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 xml:space="preserve"> наш детский сад?</w:t>
      </w:r>
    </w:p>
    <w:p w14:paraId="4A36611E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right="0"/>
        <w:jc w:val="left"/>
        <w:textAlignment w:val="auto"/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На какой улице он расположен?</w:t>
      </w:r>
    </w:p>
    <w:p w14:paraId="57932B7A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В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едущий</w:t>
      </w:r>
      <w:r>
        <w:rPr>
          <w:rFonts w:cs="Times New Roman" w:eastAsia="Segoe UI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: </w:t>
      </w:r>
      <w:r>
        <w:rPr>
          <w:rFonts w:cs="Times New Roman" w:eastAsia="Segoe UI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Молодцы! Давайте поиграем в</w:t>
      </w:r>
      <w:r>
        <w:rPr>
          <w:rFonts w:cs="Times New Roman" w:eastAsia="Segoe UI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 игру «Да - нет»</w:t>
      </w:r>
      <w:r>
        <w:rPr>
          <w:rFonts w:cs="Times New Roman" w:eastAsia="Segoe UI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. Я задаю вопросы, а вы отвечаете «Да или нет».</w:t>
      </w:r>
      <w:r>
        <w:rPr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cs="Times New Roman" w:eastAsia="Arial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                                                       </w:t>
      </w:r>
      <w:r>
        <w:rPr>
          <w:rFonts w:cs="Times New Roman" w:eastAsia="Arial" w:hint="default"/>
          <w:b w:val="false"/>
          <w:bCs w:val="false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 xml:space="preserve">  </w:t>
      </w: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fffff"/>
        </w:rPr>
        <w:t>Игра «Да, нет»</w:t>
      </w:r>
    </w:p>
    <w:p w14:paraId="6428741B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Наша Родина сильна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5E1A64BA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И у нас она одна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33691576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На Руси богатыри есть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020C7CB7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Им всегда хвала и честь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0A426FDB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Илья Муромец — герой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4D189B3F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Соловья он победил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589E6678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Из автомата подстрелил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(нет)</w:t>
      </w:r>
    </w:p>
    <w:p w14:paraId="2DCECEA3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Алёша Попович — тоже герой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0DA92FC3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Он сильный, смелый, молодой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7BA9634D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Карабаса в бою победил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(нет)</w:t>
      </w:r>
    </w:p>
    <w:p w14:paraId="1C240BD5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На танках боролись богатыри с врагом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(нет)</w:t>
      </w:r>
    </w:p>
    <w:p w14:paraId="516A13FE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Они воевали с мечом и копьём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72FAFAA8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Добрыня Никитич был слабым и хилым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(нет)</w:t>
      </w:r>
    </w:p>
    <w:p w14:paraId="610B1F75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Он змея сумел победить своей силой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06AC5CC9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Гордимся мы нашими богатырями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61E209FB">
      <w:pPr>
        <w:pStyle w:val="style94"/>
        <w:keepNext w:val="false"/>
        <w:keepLines w:val="false"/>
        <w:pageBreakBefore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12"/>
        <w:ind w:left="0" w:right="0" w:firstLine="210"/>
        <w:jc w:val="left"/>
        <w:textAlignment w:val="auto"/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shd w:val="clear" w:color="auto" w:fill="ffffff"/>
        </w:rPr>
        <w:t>Хотим ли быть такими же сами </w:t>
      </w:r>
      <w:r>
        <w:rPr>
          <w:rFonts w:ascii="Times New Roman" w:cs="Times New Roman" w:hAnsi="Times New Roman" w:hint="default"/>
          <w:b/>
          <w:bCs/>
          <w:i/>
          <w:iCs/>
          <w:caps w:val="false"/>
          <w:color w:val="111111"/>
          <w:spacing w:val="0"/>
          <w:sz w:val="28"/>
          <w:szCs w:val="28"/>
          <w:shd w:val="clear" w:color="auto" w:fill="ffffff"/>
        </w:rPr>
        <w:t>(да)</w:t>
      </w:r>
    </w:p>
    <w:p w14:paraId="439739E1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/>
        <w:ind w:left="0" w:right="0" w:firstLine="0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Ведущий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: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Все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народы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 разные, но нас многое объединяет!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Д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ети всех народов любят играть! Вы любите играть? Давайте познакомимся с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 играми разных народов нашей страны.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У кого тут хмурый вид? Снова музыка звучит. Собирайся, детвора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, ж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дет вас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русская игра.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 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Д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авайте силою будем меряться! Кто кого перетянет. Выходите, самые сильные ребята. Ну-ка, взялись! Приготовились! На старт, внимание, марш!</w:t>
      </w:r>
    </w:p>
    <w:p w14:paraId="7EB34332">
      <w:pPr>
        <w:pStyle w:val="style0"/>
        <w:keepNext w:val="false"/>
        <w:keepLines w:val="false"/>
        <w:widowControl/>
        <w:suppressLineNumbers w:val="false"/>
        <w:jc w:val="center"/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auto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t>Игра «Перетяни канат»</w:t>
      </w:r>
      <w:r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 звучит музыка « </w:t>
      </w:r>
      <w:r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br/>
      </w:r>
      <w:r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auto"/>
          <w:spacing w:val="0"/>
          <w:sz w:val="28"/>
          <w:szCs w:val="28"/>
          <w:u w:val="single"/>
          <w:shd w:val="clear" w:color="auto" w:fill="fbfaff"/>
          <w:lang w:val="ru-RU"/>
        </w:rPr>
        <w:t>(средние группы по 6 человек)</w:t>
      </w:r>
    </w:p>
    <w:p w14:paraId="4D6A2B45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Ведущий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: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Победила дружба народов! А сейчас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я хочу вас познакомить с 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татарской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народной игрой «Перетягивание палки».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                             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 xml:space="preserve"> </w:t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>Игра «Перетягивание палки»</w:t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 xml:space="preserve"> </w:t>
      </w:r>
      <w:r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звучит музыка « </w:t>
      </w:r>
      <w:r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br/>
      </w:r>
      <w:r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                                                     </w:t>
      </w:r>
      <w:r>
        <w:rPr>
          <w:rFonts w:ascii="Times New Roman" w:cs="Times New Roman" w:eastAsia="Segoe UI" w:hAnsi="Times New Roman" w:hint="default"/>
          <w:b w:val="false"/>
          <w:bCs w:val="false"/>
          <w:i/>
          <w:iCs/>
          <w:caps w:val="false"/>
          <w:color w:val="auto"/>
          <w:spacing w:val="0"/>
          <w:sz w:val="28"/>
          <w:szCs w:val="28"/>
          <w:u w:val="single"/>
          <w:shd w:val="clear" w:color="auto" w:fill="fbfaff"/>
          <w:lang w:val="ru-RU"/>
        </w:rPr>
        <w:t>(старшие группы по   человек)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Участники садятся напротив друг друга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,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 берут в руки палку. По сигналу, начинают перетягивать палку на себя, стараясь перетянуть противника.</w:t>
      </w:r>
    </w:p>
    <w:p w14:paraId="60422832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</w:p>
    <w:p w14:paraId="4C03FCD8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</w:p>
    <w:p w14:paraId="5345D5DA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</w:p>
    <w:p w14:paraId="048911D1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</w:p>
    <w:p w14:paraId="519DDF9B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Ведущий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: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И снова победила дружба народов!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Много игр на празднике нашем. В играх рот не разевай, Кавказскую смелость и ловкость проявляй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.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Давайте поиграем в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>Осетинск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ую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 народн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 xml:space="preserve">ую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 игр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у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 «Водопад и ветер»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.</w:t>
      </w:r>
    </w:p>
    <w:p w14:paraId="16EB4784">
      <w:pPr>
        <w:pStyle w:val="style0"/>
        <w:keepNext w:val="false"/>
        <w:keepLines w:val="false"/>
        <w:widowControl/>
        <w:suppressLineNumbers w:val="false"/>
        <w:ind w:firstLine="2801" w:firstLineChars="1000"/>
        <w:jc w:val="left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>И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t>гр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а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t xml:space="preserve"> «Водопад и ветер»</w:t>
      </w:r>
    </w:p>
    <w:p w14:paraId="0F2AD7DA">
      <w:pPr>
        <w:pStyle w:val="style0"/>
        <w:keepNext w:val="false"/>
        <w:keepLines w:val="false"/>
        <w:widowControl/>
        <w:suppressLineNumbers w:val="false"/>
        <w:ind w:firstLine="2800" w:firstLineChars="1000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( </w:t>
      </w:r>
    </w:p>
    <w:p w14:paraId="6C2D2C45">
      <w:pPr>
        <w:pStyle w:val="style0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240"/>
        <w:jc w:val="left"/>
        <w:textAlignment w:val="auto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 xml:space="preserve">Я буду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>водящ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им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. Остальные игроки становятся на некотором расстоянии. Когда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я говорю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: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>«Водопад!»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 —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 xml:space="preserve">вы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 начин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аете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 приседать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, когда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 xml:space="preserve">я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>говор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  <w:lang w:val="ru-RU"/>
        </w:rPr>
        <w:t>ю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: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>«Ветер!»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 — все должны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 xml:space="preserve"> бежать 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t>в одну сторону по кругу. Водящий старается запутать игроков; он может произносить одно и то же слово несколько раз подряд и делать ложные движения, не совпадающие с командой. При этом он должен зорко следить за игроками — тот, кто ошибётся, выходит из игры.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0f1a25"/>
          <w:spacing w:val="0"/>
          <w:sz w:val="28"/>
          <w:szCs w:val="28"/>
          <w:shd w:val="clear" w:color="auto" w:fill="fbfaff"/>
        </w:rPr>
        <w:br/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Ведущий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: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Дети у нас очень смекалистые. </w:t>
      </w:r>
    </w:p>
    <w:p w14:paraId="38822F3D">
      <w:pPr>
        <w:pStyle w:val="style0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240"/>
        <w:jc w:val="left"/>
        <w:textAlignment w:val="auto"/>
        <w:rPr>
          <w:rStyle w:val="style87"/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А сейчас у нас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 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башкирская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подвижная игра 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«Юрта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».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                                      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 xml:space="preserve"> </w:t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>Игра «</w:t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Юрта</w:t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>»</w:t>
      </w:r>
      <w:r>
        <w:rPr>
          <w:rStyle w:val="style87"/>
          <w:rFonts w:ascii="Times New Roman" w:cs="Times New Roman" w:eastAsia="Arial" w:hAnsi="Times New Roman" w:hint="default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 xml:space="preserve"> 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(</w:t>
      </w:r>
    </w:p>
    <w:p w14:paraId="726442D2">
      <w:pPr>
        <w:pStyle w:val="style0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lineRule="auto" w:line="240"/>
        <w:jc w:val="left"/>
        <w:textAlignment w:val="auto"/>
        <w:rPr>
          <w:rStyle w:val="style87"/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</w:p>
    <w:p w14:paraId="1DD636A8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before="0" w:beforeAutospacing="false" w:after="0" w:afterAutospacing="false" w:lineRule="auto" w:line="240"/>
        <w:ind w:left="0" w:firstLine="0"/>
        <w:textAlignment w:val="auto"/>
        <w:rPr>
          <w:rFonts w:ascii="Times New Roman" w:cs="Times New Roman" w:eastAsia="sans-serif" w:hAnsi="Times New Roman" w:hint="default"/>
          <w:i w:val="false"/>
          <w:iCs w:val="false"/>
          <w:caps w:val="false"/>
          <w:color w:val="333333"/>
          <w:spacing w:val="0"/>
          <w:sz w:val="28"/>
          <w:szCs w:val="28"/>
        </w:rPr>
      </w:pPr>
      <w:r>
        <w:rPr>
          <w:rFonts w:ascii="Times New Roman" w:cs="Times New Roman" w:hAnsi="Times New Roman" w:hint="default"/>
          <w:b/>
          <w:bCs/>
          <w:i w:val="false"/>
          <w:iCs w:val="false"/>
          <w:caps w:val="false"/>
          <w:color w:val="111111"/>
          <w:spacing w:val="0"/>
          <w:sz w:val="28"/>
          <w:szCs w:val="28"/>
          <w:u w:val="single"/>
          <w:shd w:val="clear" w:color="auto" w:fill="ffffff"/>
        </w:rPr>
        <w:t>Проводится игра:</w:t>
      </w: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u w:val="none"/>
          <w:shd w:val="clear" w:color="auto" w:fill="ffffff"/>
          <w:vertAlign w:val="baseline"/>
        </w:rPr>
        <w:t> </w:t>
      </w:r>
      <w:r>
        <w:rPr>
          <w:rFonts w:ascii="Times New Roman" w:cs="Times New Roman" w:eastAsia="sans-serif" w:hAnsi="Times New Roman" w:hint="default"/>
          <w:i w:val="false"/>
          <w:iCs w:val="false"/>
          <w:caps w:val="false"/>
          <w:color w:val="333333"/>
          <w:spacing w:val="0"/>
          <w:sz w:val="28"/>
          <w:szCs w:val="28"/>
        </w:rPr>
        <w:t xml:space="preserve"> В игре участвуют две подгруппы детей, каждая из них которых образует круг </w:t>
      </w:r>
      <w:r>
        <w:rPr>
          <w:rFonts w:cs="Times New Roman" w:eastAsia="sans-serif" w:hint="default"/>
          <w:i w:val="false"/>
          <w:iCs w:val="false"/>
          <w:caps w:val="false"/>
          <w:color w:val="333333"/>
          <w:spacing w:val="0"/>
          <w:sz w:val="28"/>
          <w:szCs w:val="28"/>
          <w:lang w:val="ru-RU"/>
        </w:rPr>
        <w:t xml:space="preserve">вокруг стула, </w:t>
      </w:r>
      <w:r>
        <w:rPr>
          <w:rFonts w:ascii="Times New Roman" w:cs="Times New Roman" w:eastAsia="sans-serif" w:hAnsi="Times New Roman" w:hint="default"/>
          <w:i w:val="false"/>
          <w:iCs w:val="false"/>
          <w:caps w:val="false"/>
          <w:color w:val="333333"/>
          <w:spacing w:val="0"/>
          <w:sz w:val="28"/>
          <w:szCs w:val="28"/>
        </w:rPr>
        <w:t>на котором повешан платок. Взявшись за руки, все идут  по кругу и поют:</w:t>
      </w:r>
    </w:p>
    <w:p w14:paraId="2351F956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before="0" w:beforeAutospacing="false" w:after="0" w:afterAutospacing="false" w:lineRule="auto" w:line="240"/>
        <w:ind w:left="0" w:firstLine="0"/>
        <w:textAlignment w:val="auto"/>
        <w:rPr>
          <w:rFonts w:cs="Times New Roman" w:eastAsia="sans-serif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  <w:lang w:val="ru-RU"/>
        </w:rPr>
      </w:pPr>
      <w:r>
        <w:rPr>
          <w:rFonts w:cs="Times New Roman" w:eastAsia="sans-serif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  <w:lang w:val="ru-RU"/>
        </w:rPr>
        <w:t xml:space="preserve">Мы веселые ребята, </w:t>
      </w:r>
    </w:p>
    <w:p w14:paraId="7D225E33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before="0" w:beforeAutospacing="false" w:after="0" w:afterAutospacing="false" w:lineRule="auto" w:line="240"/>
        <w:ind w:left="0" w:firstLine="0"/>
        <w:textAlignment w:val="auto"/>
        <w:rPr>
          <w:rFonts w:cs="Times New Roman" w:eastAsia="sans-serif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  <w:lang w:val="ru-RU"/>
        </w:rPr>
      </w:pPr>
      <w:r>
        <w:rPr>
          <w:rFonts w:cs="Times New Roman" w:eastAsia="sans-serif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  <w:lang w:val="ru-RU"/>
        </w:rPr>
        <w:t>Соберемся все в кружок.</w:t>
      </w:r>
    </w:p>
    <w:p w14:paraId="057A523B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before="0" w:beforeAutospacing="false" w:after="0" w:afterAutospacing="false" w:lineRule="auto" w:line="240"/>
        <w:ind w:left="0" w:firstLine="0"/>
        <w:textAlignment w:val="auto"/>
        <w:rPr>
          <w:rFonts w:ascii="Times New Roman" w:cs="Times New Roman" w:eastAsia="sans-serif" w:hAnsi="Times New Roman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</w:rPr>
      </w:pPr>
      <w:r>
        <w:rPr>
          <w:rFonts w:ascii="Times New Roman" w:cs="Times New Roman" w:eastAsia="sans-serif" w:hAnsi="Times New Roman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</w:rPr>
        <w:t>Поиграем и попляшем, </w:t>
      </w:r>
    </w:p>
    <w:p w14:paraId="20881062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before="0" w:beforeAutospacing="false" w:after="0" w:afterAutospacing="false" w:lineRule="auto" w:line="240"/>
        <w:ind w:left="0" w:firstLine="0"/>
        <w:textAlignment w:val="auto"/>
        <w:rPr>
          <w:rFonts w:ascii="Times New Roman" w:cs="Times New Roman" w:eastAsia="sans-serif" w:hAnsi="Times New Roman" w:hint="default"/>
          <w:i w:val="false"/>
          <w:iCs w:val="false"/>
          <w:caps w:val="false"/>
          <w:color w:val="333333"/>
          <w:spacing w:val="0"/>
          <w:sz w:val="28"/>
          <w:szCs w:val="28"/>
        </w:rPr>
      </w:pPr>
      <w:r>
        <w:rPr>
          <w:rFonts w:cs="Times New Roman" w:eastAsia="sans-serif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  <w:lang w:val="ru-RU"/>
        </w:rPr>
        <w:t>И</w:t>
      </w:r>
      <w:r>
        <w:rPr>
          <w:rFonts w:ascii="Times New Roman" w:cs="Times New Roman" w:eastAsia="sans-serif" w:hAnsi="Times New Roman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</w:rPr>
        <w:t xml:space="preserve"> помчимся на</w:t>
      </w:r>
      <w:r>
        <w:rPr>
          <w:rFonts w:cs="Times New Roman" w:eastAsia="sans-serif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  <w:lang w:val="ru-RU"/>
        </w:rPr>
        <w:t xml:space="preserve"> лужок.</w:t>
      </w:r>
      <w:r>
        <w:rPr>
          <w:rFonts w:ascii="Times New Roman" w:cs="Times New Roman" w:eastAsia="sans-serif" w:hAnsi="Times New Roman" w:hint="default"/>
          <w:i w:val="false"/>
          <w:iCs w:val="false"/>
          <w:caps w:val="false"/>
          <w:color w:val="333333"/>
          <w:spacing w:val="0"/>
          <w:sz w:val="28"/>
          <w:szCs w:val="28"/>
        </w:rPr>
        <w:t xml:space="preserve">                                                                              </w:t>
      </w:r>
    </w:p>
    <w:p w14:paraId="2CEBF99E">
      <w:pPr>
        <w:pStyle w:val="style94"/>
        <w:keepNext w:val="false"/>
        <w:keepLines w:val="false"/>
        <w:pageBreakBefore w:val="false"/>
        <w:widowControl/>
        <w:suppressLineNumbers w:val="false"/>
        <w:kinsoku/>
        <w:wordWrap/>
        <w:overflowPunct/>
        <w:topLinePunct w:val="false"/>
        <w:autoSpaceDE/>
        <w:autoSpaceDN/>
        <w:bidi w:val="false"/>
        <w:adjustRightInd w:val="false"/>
        <w:snapToGrid w:val="false"/>
        <w:spacing w:before="0" w:beforeAutospacing="false" w:after="0" w:afterAutospacing="false" w:lineRule="auto" w:line="240"/>
        <w:jc w:val="left"/>
        <w:textAlignment w:val="auto"/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cs="Times New Roman" w:eastAsia="sans-serif" w:hAnsi="Times New Roman" w:hint="default"/>
          <w:i w:val="false"/>
          <w:iCs w:val="false"/>
          <w:caps w:val="false"/>
          <w:color w:val="333333"/>
          <w:spacing w:val="0"/>
          <w:sz w:val="28"/>
          <w:szCs w:val="28"/>
        </w:rPr>
        <w:t xml:space="preserve"> Со сменой музык</w:t>
      </w:r>
      <w:r>
        <w:rPr>
          <w:rFonts w:cs="Times New Roman" w:eastAsia="sans-serif" w:hint="default"/>
          <w:i w:val="false"/>
          <w:iCs w:val="false"/>
          <w:caps w:val="false"/>
          <w:color w:val="333333"/>
          <w:spacing w:val="0"/>
          <w:sz w:val="28"/>
          <w:szCs w:val="28"/>
          <w:lang w:val="ru-RU"/>
        </w:rPr>
        <w:t>и</w:t>
      </w:r>
      <w:r>
        <w:rPr>
          <w:rFonts w:ascii="Times New Roman" w:cs="Times New Roman" w:eastAsia="sans-serif" w:hAnsi="Times New Roman" w:hint="default"/>
          <w:i w:val="false"/>
          <w:iCs w:val="false"/>
          <w:caps w:val="false"/>
          <w:color w:val="333333"/>
          <w:spacing w:val="0"/>
          <w:sz w:val="28"/>
          <w:szCs w:val="28"/>
        </w:rPr>
        <w:t xml:space="preserve"> двигаются боковым галопом. По окончании музыки и после </w:t>
      </w:r>
      <w:r>
        <w:rPr>
          <w:rFonts w:ascii="Times New Roman" w:cs="Times New Roman" w:eastAsia="sans-serif" w:hAnsi="Times New Roman" w:hint="default"/>
          <w:b/>
          <w:bCs/>
          <w:i w:val="false"/>
          <w:iCs w:val="false"/>
          <w:caps w:val="false"/>
          <w:color w:val="333333"/>
          <w:spacing w:val="0"/>
          <w:sz w:val="28"/>
          <w:szCs w:val="28"/>
        </w:rPr>
        <w:t>слов "Раз, два, три - юрту собери"</w:t>
      </w:r>
      <w:r>
        <w:rPr>
          <w:rFonts w:ascii="Times New Roman" w:cs="Times New Roman" w:eastAsia="sans-serif" w:hAnsi="Times New Roman" w:hint="default"/>
          <w:i w:val="false"/>
          <w:iCs w:val="false"/>
          <w:caps w:val="false"/>
          <w:color w:val="333333"/>
          <w:spacing w:val="0"/>
          <w:sz w:val="28"/>
          <w:szCs w:val="28"/>
        </w:rPr>
        <w:t>, берут платок и натягивают в виде шатра (крыши)- получается юрта.</w:t>
      </w:r>
      <w:r>
        <w:rPr>
          <w:rFonts w:cs="Times New Roman" w:eastAsia="sans-serif" w:hint="default"/>
          <w:i w:val="false"/>
          <w:iCs w:val="false"/>
          <w:caps w:val="false"/>
          <w:color w:val="333333"/>
          <w:spacing w:val="0"/>
          <w:sz w:val="28"/>
          <w:szCs w:val="28"/>
          <w:lang w:val="ru-RU"/>
        </w:rPr>
        <w:t xml:space="preserve"> </w:t>
      </w: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u w:val="none"/>
          <w:shd w:val="clear" w:color="auto" w:fill="ffffff"/>
          <w:vertAlign w:val="baseline"/>
        </w:rPr>
        <w:t>(</w:t>
      </w:r>
      <w:r>
        <w:rPr>
          <w:rFonts w:cs="Times New Roman" w:hint="default"/>
          <w:i w:val="false"/>
          <w:iCs w:val="false"/>
          <w:caps w:val="false"/>
          <w:color w:val="111111"/>
          <w:spacing w:val="0"/>
          <w:sz w:val="28"/>
          <w:szCs w:val="28"/>
          <w:u w:val="none"/>
          <w:shd w:val="clear" w:color="auto" w:fill="ffffff"/>
          <w:vertAlign w:val="baseline"/>
          <w:lang w:val="ru-RU"/>
        </w:rPr>
        <w:t>И</w:t>
      </w:r>
      <w:r>
        <w:rPr>
          <w:rFonts w:ascii="Times New Roman" w:cs="Times New Roman" w:hAnsi="Times New Roman" w:hint="default"/>
          <w:i w:val="false"/>
          <w:iCs w:val="false"/>
          <w:caps w:val="false"/>
          <w:color w:val="111111"/>
          <w:spacing w:val="0"/>
          <w:sz w:val="28"/>
          <w:szCs w:val="28"/>
          <w:u w:val="none"/>
          <w:shd w:val="clear" w:color="auto" w:fill="ffffff"/>
          <w:vertAlign w:val="baseline"/>
        </w:rPr>
        <w:t>грают 2-3 раза)</w:t>
      </w:r>
    </w:p>
    <w:p w14:paraId="73D098D9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/>
        <w:ind w:left="0" w:right="0" w:firstLine="0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Ведущий:</w:t>
      </w: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 Следующая игра — 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>игра народов севера «Рыбалка».</w:t>
      </w:r>
    </w:p>
    <w:p w14:paraId="45304283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/>
        <w:ind w:left="0" w:right="0" w:firstLine="0"/>
        <w:jc w:val="center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t>Игра «Рыбалка»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 (</w:t>
      </w:r>
    </w:p>
    <w:p w14:paraId="03408482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/>
        <w:ind w:left="0" w:right="0" w:firstLine="0"/>
        <w:jc w:val="center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</w:p>
    <w:p w14:paraId="08B7895F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/>
        <w:ind w:left="0" w:right="0" w:firstLine="0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</w:pPr>
      <w:r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</w:rPr>
        <w:t xml:space="preserve">Ход игры: дети делятся на команды (количество команд зависит от количества детей). На противоположном конце площадки на веревочке подвешены рыбки (бутафорские). По сигналу нужно добежать, сорвать рыбку, вернуться к команде и положить в ведро. Выигрывает та команда, в чьем ведре рыбы будет больше. </w:t>
      </w:r>
    </w:p>
    <w:p w14:paraId="52A8B3B5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/>
        <w:ind w:left="0" w:right="0" w:firstLine="0"/>
        <w:jc w:val="left"/>
        <w:rPr>
          <w:rFonts w:ascii="Times New Roman" w:cs="Times New Roman" w:eastAsia="Segoe UI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Ведущий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: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</w:t>
      </w:r>
      <w:r>
        <w:rPr>
          <w:rStyle w:val="style87"/>
          <w:rFonts w:ascii="Times New Roman" w:cs="Times New Roman" w:eastAsia="Arial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Молодцы ребята, понравилось вам играть?</w:t>
      </w:r>
    </w:p>
    <w:p w14:paraId="2D438ADB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Ведущий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: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На сцену приглашаются: 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Ткаченко Александра и Бродяная Вероника.</w:t>
      </w:r>
    </w:p>
    <w:p w14:paraId="6233D83A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t>Ребенок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 8: </w:t>
      </w:r>
    </w:p>
    <w:p w14:paraId="22596C24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Мы День Единства отмечаем,</w:t>
      </w:r>
    </w:p>
    <w:p w14:paraId="2C37E067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России праздник молодой,</w:t>
      </w:r>
    </w:p>
    <w:p w14:paraId="20655298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И всем, и каждому желаем</w:t>
      </w:r>
    </w:p>
    <w:p w14:paraId="2A08339F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Стране быть верным всей душой!</w:t>
      </w:r>
    </w:p>
    <w:p w14:paraId="0573CC33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</w:p>
    <w:p w14:paraId="0E635A30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</w:p>
    <w:bookmarkStart w:id="0" w:name="_GoBack"/>
    <w:bookmarkEnd w:id="0"/>
    <w:p w14:paraId="55C3B995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</w:p>
    <w:p w14:paraId="1A2B47E1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</w:p>
    <w:p w14:paraId="55144546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</w:p>
    <w:p w14:paraId="60B85B95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</w:p>
    <w:p w14:paraId="2620A91C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</w:rPr>
        <w:t>Ребенок</w:t>
      </w:r>
      <w:r>
        <w:rPr>
          <w:rFonts w:ascii="Times New Roman" w:cs="Times New Roman" w:eastAsia="Segoe UI" w:hAnsi="Times New Roman" w:hint="default"/>
          <w:b/>
          <w:bCs/>
          <w:i w:val="false"/>
          <w:iCs w:val="false"/>
          <w:caps w:val="false"/>
          <w:color w:val="c00000"/>
          <w:spacing w:val="0"/>
          <w:sz w:val="28"/>
          <w:szCs w:val="28"/>
          <w:u w:val="single"/>
          <w:shd w:val="clear" w:color="auto" w:fill="fbfaff"/>
          <w:lang w:val="ru-RU"/>
        </w:rPr>
        <w:t xml:space="preserve"> 9: </w:t>
      </w:r>
    </w:p>
    <w:p w14:paraId="7EA506B6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olor w:val="auto"/>
          <w:spacing w:val="0"/>
          <w:sz w:val="28"/>
          <w:szCs w:val="28"/>
          <w:shd w:val="clear" w:color="auto" w:fill="fbfaff"/>
          <w:lang w:val="ru-RU"/>
        </w:rPr>
        <w:t>В</w:t>
      </w: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 xml:space="preserve"> день примирения и согласья</w:t>
      </w:r>
    </w:p>
    <w:p w14:paraId="04A8A8D0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Мы поздравляем всех людей.</w:t>
      </w:r>
    </w:p>
    <w:p w14:paraId="049E5F8A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И от души желаем счастья</w:t>
      </w:r>
    </w:p>
    <w:p w14:paraId="49D11AFD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cs="Times New Roman" w:eastAsia="Segoe UI" w:hAnsi="Times New Roman" w:hint="default"/>
          <w:b w:val="false"/>
          <w:bCs w:val="false"/>
          <w:i w:val="false"/>
          <w:iCs w:val="false"/>
          <w:caps w:val="false"/>
          <w:color w:val="auto"/>
          <w:spacing w:val="0"/>
          <w:sz w:val="28"/>
          <w:szCs w:val="28"/>
          <w:shd w:val="clear" w:color="auto" w:fill="fbfaff"/>
          <w:lang w:val="ru-RU"/>
        </w:rPr>
        <w:t>Святой Руси на много дней!</w:t>
      </w:r>
    </w:p>
    <w:p w14:paraId="034AFEF8">
      <w:pPr>
        <w:pStyle w:val="style0"/>
        <w:keepNext w:val="false"/>
        <w:keepLines w:val="false"/>
        <w:widowControl/>
        <w:suppressLineNumbers w:val="false"/>
        <w:ind w:firstLine="2100" w:firstLineChars="750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>Под музыку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 xml:space="preserve">  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 xml:space="preserve">входит 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ведущий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 xml:space="preserve"> и вносит 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хлеб - соль</w:t>
      </w:r>
      <w:r>
        <w:rPr>
          <w:rFonts w:ascii="Times New Roman" w:cs="Times New Roman" w:eastAsia="Arial" w:hAnsi="Times New Roman" w:hint="default"/>
          <w:i/>
          <w:iCs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.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Ведущий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: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Нынче мы гостей встречаем на своей родной земле,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Хлебом-солью угощаем, 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к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ак обычай нам велел.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Очень рады встрече нашей! С добрым словом, и с любовью,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И с душой мы гостю скажем: «С хлебом-солью, с хлебом-солью!»</w:t>
      </w:r>
    </w:p>
    <w:p w14:paraId="51BEAD6C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В России гостей всегда встречают  круглым белым караваем.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Он на блюде расписном, с белоснежным рушником.</w:t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                   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>(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В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>ручает хлеб-соль гост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ям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en-US" w:eastAsia="zh-CN"/>
        </w:rPr>
        <w:t xml:space="preserve"> праздника</w:t>
      </w:r>
      <w:r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  <w:t>)</w:t>
      </w:r>
    </w:p>
    <w:p w14:paraId="2D5067C9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i/>
          <w:iCs/>
          <w:caps w:val="false"/>
          <w:color w:val="c00000"/>
          <w:spacing w:val="0"/>
          <w:kern w:val="0"/>
          <w:sz w:val="28"/>
          <w:szCs w:val="28"/>
          <w:u w:val="single"/>
          <w:shd w:val="clear" w:color="auto" w:fill="ffffff"/>
          <w:lang w:val="ru-RU" w:eastAsia="zh-CN"/>
        </w:rPr>
      </w:pPr>
    </w:p>
    <w:p w14:paraId="3F86CF7E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 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С 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круглым хлебом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 xml:space="preserve"> соль подносим, поклонясь, отведать просим,</w:t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br/>
      </w: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Дорогой наш гость и друг, принимай хлеб-соль из рук!</w:t>
      </w:r>
    </w:p>
    <w:p w14:paraId="270020FE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</w:pPr>
    </w:p>
    <w:p w14:paraId="0E2557F6">
      <w:pPr>
        <w:pStyle w:val="style94"/>
        <w:keepNext w:val="false"/>
        <w:keepLines w:val="false"/>
        <w:pageBreakBefore w:val="false"/>
        <w:widowControl/>
        <w:suppressLineNumbers w:val="false"/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336"/>
        <w:ind w:left="0" w:right="0" w:firstLine="0"/>
        <w:textAlignment w:val="auto"/>
        <w:rPr>
          <w:rFonts w:ascii="Times New Roman" w:cs="Times New Roman" w:eastAsia="Arial" w:hAnsi="Times New Roman" w:hint="default"/>
          <w:caps w:val="false"/>
          <w:color w:val="auto"/>
          <w:spacing w:val="0"/>
          <w:sz w:val="28"/>
          <w:szCs w:val="28"/>
        </w:rPr>
      </w:pPr>
      <w:r>
        <w:rPr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>Ведущий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en-US" w:eastAsia="zh-CN"/>
        </w:rPr>
        <w:t>:</w:t>
      </w:r>
      <w:r>
        <w:rPr>
          <w:rStyle w:val="style87"/>
          <w:rFonts w:ascii="Times New Roman" w:cs="Times New Roman" w:eastAsia="Arial" w:hAnsi="Times New Roman" w:hint="default"/>
          <w:b/>
          <w:bCs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  <w:t xml:space="preserve"> </w:t>
      </w:r>
      <w:r>
        <w:rPr>
          <w:rFonts w:ascii="Times New Roman" w:cs="Times New Roman" w:eastAsia="Arial" w:hAnsi="Times New Roman" w:hint="default"/>
          <w:caps w:val="false"/>
          <w:color w:val="auto"/>
          <w:spacing w:val="0"/>
          <w:sz w:val="28"/>
          <w:szCs w:val="28"/>
          <w:shd w:val="clear" w:color="auto" w:fill="ffffff"/>
        </w:rPr>
        <w:t>Дорогие ребята!</w:t>
      </w:r>
    </w:p>
    <w:p w14:paraId="3DF3BE0B">
      <w:pPr>
        <w:pStyle w:val="style94"/>
        <w:keepNext w:val="false"/>
        <w:keepLines w:val="false"/>
        <w:pageBreakBefore w:val="false"/>
        <w:widowControl/>
        <w:suppressLineNumbers w:val="false"/>
        <w:shd w:val="clear" w:color="auto" w:fill="ffffff"/>
        <w:kinsoku/>
        <w:wordWrap/>
        <w:overflowPunct/>
        <w:topLinePunct w:val="false"/>
        <w:autoSpaceDE/>
        <w:autoSpaceDN/>
        <w:bidi w:val="false"/>
        <w:adjustRightInd/>
        <w:snapToGrid/>
        <w:spacing w:before="0" w:beforeAutospacing="false" w:after="0" w:afterAutospacing="false" w:lineRule="atLeast" w:line="336"/>
        <w:ind w:left="0" w:right="0" w:firstLine="0"/>
        <w:textAlignment w:val="auto"/>
        <w:rPr>
          <w:rFonts w:ascii="Times New Roman" w:cs="Times New Roman" w:eastAsia="Arial" w:hAnsi="Times New Roman" w:hint="default"/>
          <w:caps w:val="false"/>
          <w:color w:val="auto"/>
          <w:spacing w:val="0"/>
          <w:sz w:val="28"/>
          <w:szCs w:val="28"/>
        </w:rPr>
      </w:pPr>
      <w:r>
        <w:rPr>
          <w:rFonts w:ascii="Times New Roman" w:cs="Times New Roman" w:eastAsia="Arial" w:hAnsi="Times New Roman" w:hint="default"/>
          <w:caps w:val="false"/>
          <w:color w:val="auto"/>
          <w:spacing w:val="0"/>
          <w:sz w:val="28"/>
          <w:szCs w:val="28"/>
          <w:shd w:val="clear" w:color="auto" w:fill="ffffff"/>
        </w:rPr>
        <w:t xml:space="preserve">Вот и подошёл к </w:t>
      </w:r>
      <w:r>
        <w:rPr>
          <w:rFonts w:cs="Times New Roman" w:eastAsia="Arial" w:hint="default"/>
          <w:caps w:val="false"/>
          <w:color w:val="auto"/>
          <w:spacing w:val="0"/>
          <w:sz w:val="28"/>
          <w:szCs w:val="28"/>
          <w:shd w:val="clear" w:color="auto" w:fill="ffffff"/>
          <w:lang w:val="ru-RU"/>
        </w:rPr>
        <w:t>завершению</w:t>
      </w:r>
      <w:r>
        <w:rPr>
          <w:rFonts w:ascii="Times New Roman" w:cs="Times New Roman" w:eastAsia="Arial" w:hAnsi="Times New Roman" w:hint="default"/>
          <w:caps w:val="false"/>
          <w:color w:val="auto"/>
          <w:spacing w:val="0"/>
          <w:sz w:val="28"/>
          <w:szCs w:val="28"/>
          <w:shd w:val="clear" w:color="auto" w:fill="ffffff"/>
        </w:rPr>
        <w:t xml:space="preserve"> наш замечательный праздник, посвящённый Дню народного единства. Сегодня мы с вами узнали много интересного о нашей великой стране — России, о том, как важно жить дружно и сплочённо.</w:t>
      </w:r>
    </w:p>
    <w:p w14:paraId="28054143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hAnsi="Times New Roman" w:hint="default"/>
          <w:color w:val="auto"/>
          <w:sz w:val="28"/>
          <w:szCs w:val="28"/>
          <w:lang w:val="ru-RU"/>
        </w:rPr>
      </w:pPr>
    </w:p>
    <w:p w14:paraId="7D99D8CB">
      <w:pPr>
        <w:pStyle w:val="style0"/>
        <w:keepNext w:val="false"/>
        <w:keepLines w:val="false"/>
        <w:widowControl/>
        <w:suppressLineNumbers w:val="false"/>
        <w:pBdr>
          <w:left w:val="none" w:sz="0" w:space="0" w:color="auto"/>
          <w:right w:val="none" w:sz="0" w:space="0" w:color="auto"/>
          <w:top w:val="none" w:sz="0" w:space="0" w:color="auto"/>
          <w:bottom w:val="none" w:sz="0" w:space="0" w:color="auto"/>
        </w:pBdr>
        <w:shd w:val="clear" w:color="auto" w:fill="ffffff"/>
        <w:spacing w:before="0" w:beforeAutospacing="false" w:after="0" w:afterAutospacing="false"/>
        <w:ind w:left="0" w:right="0" w:firstLine="0"/>
        <w:jc w:val="center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sz w:val="28"/>
          <w:szCs w:val="28"/>
        </w:rPr>
      </w:pPr>
    </w:p>
    <w:p w14:paraId="0D21CEA6">
      <w:pPr>
        <w:pStyle w:val="style0"/>
        <w:rPr/>
      </w:pPr>
    </w:p>
    <w:p w14:paraId="2A660290">
      <w:pPr>
        <w:pStyle w:val="style0"/>
        <w:rPr/>
      </w:pPr>
    </w:p>
    <w:p w14:paraId="604C0D99">
      <w:pPr>
        <w:pStyle w:val="style0"/>
        <w:rPr/>
      </w:pPr>
    </w:p>
    <w:p w14:paraId="2B127F6A">
      <w:pPr>
        <w:pStyle w:val="style0"/>
        <w:rPr/>
      </w:pPr>
    </w:p>
    <w:p w14:paraId="047D7D25">
      <w:pPr>
        <w:pStyle w:val="style0"/>
        <w:rPr/>
      </w:pPr>
    </w:p>
    <w:p w14:paraId="495BCC18">
      <w:pPr>
        <w:pStyle w:val="style0"/>
        <w:rPr/>
      </w:pPr>
    </w:p>
    <w:p w14:paraId="487FB5C1">
      <w:pPr>
        <w:pStyle w:val="style0"/>
        <w:rPr/>
      </w:pPr>
    </w:p>
    <w:p w14:paraId="512C105C">
      <w:pPr>
        <w:pStyle w:val="style0"/>
        <w:rPr/>
      </w:pPr>
    </w:p>
    <w:p w14:paraId="65D9BADD">
      <w:pPr>
        <w:pStyle w:val="style0"/>
        <w:rPr/>
      </w:pPr>
    </w:p>
    <w:p w14:paraId="4E6D43D1">
      <w:pPr>
        <w:pStyle w:val="style0"/>
        <w:rPr/>
      </w:pPr>
    </w:p>
    <w:p w14:paraId="76CC32F3">
      <w:pPr>
        <w:pStyle w:val="style0"/>
        <w:rPr/>
      </w:pPr>
    </w:p>
    <w:p w14:paraId="49504051">
      <w:pPr>
        <w:pStyle w:val="style0"/>
        <w:rPr/>
      </w:pPr>
    </w:p>
    <w:p w14:paraId="14F6DBD4">
      <w:pPr>
        <w:pStyle w:val="style0"/>
        <w:rPr/>
      </w:pPr>
    </w:p>
    <w:p w14:paraId="20F5088F">
      <w:pPr>
        <w:pStyle w:val="style0"/>
        <w:rPr/>
      </w:pPr>
    </w:p>
    <w:p w14:paraId="4A7CA933">
      <w:pPr>
        <w:pStyle w:val="style0"/>
        <w:rPr/>
      </w:pPr>
    </w:p>
    <w:p w14:paraId="4D245A14">
      <w:pPr>
        <w:pStyle w:val="style0"/>
        <w:rPr/>
      </w:pPr>
    </w:p>
    <w:p w14:paraId="543436E2">
      <w:pPr>
        <w:pStyle w:val="style0"/>
        <w:rPr/>
      </w:pPr>
    </w:p>
    <w:p w14:paraId="51EB939E">
      <w:pPr>
        <w:pStyle w:val="style0"/>
        <w:rPr/>
      </w:pPr>
    </w:p>
    <w:p w14:paraId="697667ED">
      <w:pPr>
        <w:pStyle w:val="style0"/>
        <w:rPr/>
      </w:pPr>
    </w:p>
    <w:p w14:paraId="7F62BB83">
      <w:pPr>
        <w:pStyle w:val="style0"/>
        <w:rPr/>
      </w:pPr>
    </w:p>
    <w:p w14:paraId="7D4DA083">
      <w:pPr>
        <w:pStyle w:val="style0"/>
        <w:rPr/>
      </w:pPr>
    </w:p>
    <w:p w14:paraId="2B18BFAD">
      <w:pPr>
        <w:pStyle w:val="style0"/>
        <w:rPr/>
      </w:pPr>
    </w:p>
    <w:p w14:paraId="53A7EF52">
      <w:pPr>
        <w:pStyle w:val="style0"/>
        <w:rPr/>
      </w:pPr>
    </w:p>
    <w:p w14:paraId="172CE5C7">
      <w:pPr>
        <w:pStyle w:val="style0"/>
        <w:rPr/>
      </w:pPr>
    </w:p>
    <w:p w14:paraId="5268E798">
      <w:pPr>
        <w:pStyle w:val="style0"/>
        <w:rPr/>
      </w:pPr>
    </w:p>
    <w:p w14:paraId="79E72821">
      <w:pPr>
        <w:pStyle w:val="style0"/>
        <w:rPr/>
      </w:pPr>
    </w:p>
    <w:p w14:paraId="705C835F">
      <w:pPr>
        <w:pStyle w:val="style0"/>
        <w:rPr/>
      </w:pPr>
    </w:p>
    <w:p w14:paraId="4240854D">
      <w:pPr>
        <w:pStyle w:val="style0"/>
        <w:rPr/>
      </w:pPr>
    </w:p>
    <w:p w14:paraId="0F8B86F9">
      <w:pPr>
        <w:pStyle w:val="style0"/>
        <w:rPr/>
      </w:pPr>
    </w:p>
    <w:p w14:paraId="07302A64">
      <w:pPr>
        <w:pStyle w:val="style0"/>
        <w:rPr/>
      </w:pPr>
    </w:p>
    <w:p w14:paraId="7BE449F7">
      <w:pPr>
        <w:pStyle w:val="style0"/>
        <w:rPr/>
      </w:pPr>
    </w:p>
    <w:p w14:paraId="1A7CE383">
      <w:pPr>
        <w:pStyle w:val="style0"/>
        <w:rPr/>
      </w:pPr>
    </w:p>
    <w:p w14:paraId="14AC60AD">
      <w:pPr>
        <w:pStyle w:val="style0"/>
        <w:rPr/>
      </w:pPr>
    </w:p>
    <w:p w14:paraId="6A91D8D0">
      <w:pPr>
        <w:pStyle w:val="style0"/>
        <w:rPr/>
      </w:pPr>
    </w:p>
    <w:p w14:paraId="3C12CC74">
      <w:pPr>
        <w:pStyle w:val="style0"/>
        <w:rPr/>
      </w:pPr>
    </w:p>
    <w:p w14:paraId="0860C80A">
      <w:pPr>
        <w:pStyle w:val="style0"/>
        <w:rPr/>
      </w:pPr>
    </w:p>
    <w:p w14:paraId="33452693">
      <w:pPr>
        <w:pStyle w:val="style0"/>
        <w:rPr/>
      </w:pPr>
    </w:p>
    <w:p w14:paraId="19B14FF1">
      <w:pPr>
        <w:pStyle w:val="style0"/>
        <w:rPr/>
      </w:pPr>
    </w:p>
    <w:p w14:paraId="0F0D344B">
      <w:pPr>
        <w:pStyle w:val="style0"/>
        <w:rPr/>
      </w:pPr>
    </w:p>
    <w:p w14:paraId="4609D51C">
      <w:pPr>
        <w:pStyle w:val="style0"/>
        <w:rPr/>
      </w:pPr>
    </w:p>
    <w:p w14:paraId="7EC39ADE">
      <w:pPr>
        <w:pStyle w:val="style0"/>
        <w:keepNext w:val="false"/>
        <w:keepLines w:val="false"/>
        <w:widowControl/>
        <w:suppressLineNumbers w:val="false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</w:p>
    <w:p w14:paraId="0776532A">
      <w:pPr>
        <w:pStyle w:val="style0"/>
        <w:keepNext w:val="false"/>
        <w:keepLines w:val="false"/>
        <w:widowControl/>
        <w:suppressLineNumbers w:val="false"/>
        <w:spacing w:before="0" w:beforeAutospacing="false" w:after="0" w:afterAutospacing="false"/>
        <w:ind w:left="0" w:right="0"/>
        <w:jc w:val="left"/>
        <w:rPr>
          <w:rFonts w:ascii="Times New Roman" w:cs="Times New Roman" w:eastAsia="Arial" w:hAnsi="Times New Roman" w:hint="default"/>
          <w:i w:val="false"/>
          <w:iCs w:val="false"/>
          <w:caps w:val="false"/>
          <w:color w:val="auto"/>
          <w:spacing w:val="0"/>
          <w:kern w:val="0"/>
          <w:sz w:val="28"/>
          <w:szCs w:val="28"/>
          <w:shd w:val="clear" w:color="auto" w:fill="ffffff"/>
          <w:lang w:val="ru-RU" w:eastAsia="zh-CN"/>
        </w:rPr>
      </w:pPr>
    </w:p>
    <w:p w14:paraId="6C890D91">
      <w:pPr>
        <w:pStyle w:val="style0"/>
        <w:rPr/>
      </w:pPr>
    </w:p>
    <w:sectPr>
      <w:pgSz w:w="11906" w:h="16838" w:orient="portrait"/>
      <w:pgMar w:top="840" w:right="506" w:bottom="598" w:left="6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001010101"/>
    <w:charset w:val="86"/>
    <w:family w:val="auto"/>
    <w:pitch w:val="variable"/>
    <w:sig w:usb0="00000003" w:usb1="080E0000" w:usb2="00000010" w:usb3="00000000" w:csb0="00040001" w:csb1="00000000"/>
  </w:font>
  <w:font w:name="SimSun">
    <w:altName w:val="SimSun"/>
    <w:panose1 w:val="02010600030001010101"/>
    <w:charset w:val="86"/>
    <w:family w:val="auto"/>
    <w:pitch w:val="default"/>
    <w:sig w:usb0="00000203" w:usb1="288F0000" w:usb2="00000006" w:usb3="00000000" w:csb0="00040001" w:csb1="00000000"/>
  </w:font>
  <w:font w:name="Arial">
    <w:altName w:val="Arial"/>
    <w:panose1 w:val="020b0604020002020204"/>
    <w:charset w:val="00"/>
    <w:family w:val="swiss"/>
    <w:pitch w:val="default"/>
    <w:sig w:usb0="E0002EFF" w:usb1="C000785B" w:usb2="00000009" w:usb3="00000000" w:csb0="400001FF" w:csb1="FFFF0000"/>
  </w:font>
  <w:font w:name="Courier New">
    <w:altName w:val="Courier New"/>
    <w:panose1 w:val="02070309020002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001010101"/>
    <w:charset w:val="86"/>
    <w:family w:val="modern"/>
    <w:pitch w:val="default"/>
    <w:sig w:usb0="800002BF" w:usb1="38CF7CFA" w:usb2="0000001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Symbol">
    <w:altName w:val="Symbol"/>
    <w:panose1 w:val="05050102010007020507"/>
    <w:charset w:val="00"/>
    <w:family w:val="auto"/>
    <w:pitch w:val="default"/>
    <w:sig w:usb0="00000000" w:usb1="00000000" w:usb2="00000000" w:usb3="00000000" w:csb0="80000000" w:csb1="00000000"/>
  </w:font>
  <w:font w:name="Trebuchet MS">
    <w:altName w:val="Trebuchet MS"/>
    <w:panose1 w:val="020b0603020002020204"/>
    <w:charset w:val="00"/>
    <w:family w:val="auto"/>
    <w:pitch w:val="default"/>
    <w:sig w:usb0="00000687" w:usb1="00000000" w:usb2="00000000" w:usb3="00000000" w:csb0="2000009F" w:csb1="00000000"/>
  </w:font>
  <w:font w:name="Segoe UI">
    <w:altName w:val="Segoe UI"/>
    <w:panose1 w:val="020b0502040002020203"/>
    <w:charset w:val="00"/>
    <w:family w:val="auto"/>
    <w:pitch w:val="default"/>
    <w:sig w:usb0="E4002EFF" w:usb1="C000E47F" w:usb2="00000009" w:usb3="00000000" w:csb0="200001FF" w:csb1="00000000"/>
  </w:font>
  <w:font w:name="Segoe UI Light">
    <w:altName w:val="Segoe UI Light"/>
    <w:panose1 w:val="020b0502040002020203"/>
    <w:charset w:val="00"/>
    <w:family w:val="auto"/>
    <w:pitch w:val="default"/>
    <w:sig w:usb0="E4002EFF" w:usb1="C000E47F" w:usb2="00000009" w:usb3="00000000" w:csb0="200001FF" w:csb1="00000000"/>
  </w:font>
  <w:font w:name="Segoe UI Semilight">
    <w:altName w:val="Segoe UI Semilight"/>
    <w:panose1 w:val="020b0402040002020203"/>
    <w:charset w:val="00"/>
    <w:family w:val="auto"/>
    <w:pitch w:val="default"/>
    <w:sig w:usb0="E4002EFF" w:usb1="C000E47F" w:usb2="00000009" w:usb3="00000000" w:csb0="200001FF" w:csb1="00000000"/>
  </w:font>
  <w:font w:name="Sitka Heading">
    <w:altName w:val="Sitka Heading"/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Sitka Banner">
    <w:altName w:val="Sitka Banner"/>
    <w:panose1 w:val="02000505000000020004"/>
    <w:charset w:val="00"/>
    <w:family w:val="auto"/>
    <w:pitch w:val="default"/>
    <w:sig w:usb0="A00002EF" w:usb1="4000204B" w:usb2="00000000" w:usb3="00000000" w:csb0="2000019F" w:csb1="00000000"/>
  </w:font>
  <w:font w:name="Arial Black">
    <w:altName w:val="Arial Black"/>
    <w:panose1 w:val="020b0a04020001020204"/>
    <w:charset w:val="00"/>
    <w:family w:val="auto"/>
    <w:pitch w:val="default"/>
    <w:sig w:usb0="A00002AF" w:usb1="400078FB" w:usb2="00000000" w:usb3="00000000" w:csb0="6000009F" w:csb1="DFD70000"/>
  </w:font>
  <w:font w:name="Bahnschrift">
    <w:altName w:val="Bahnschrift"/>
    <w:panose1 w:val="020b0502040002020203"/>
    <w:charset w:val="00"/>
    <w:family w:val="auto"/>
    <w:pitch w:val="default"/>
    <w:sig w:usb0="A00002C7" w:usb1="00000002" w:usb2="00000000" w:usb3="00000000" w:csb0="2000019F" w:csb1="00000000"/>
  </w:font>
  <w:font w:name="Consolas">
    <w:altName w:val="Consolas"/>
    <w:panose1 w:val="020b0609020002030204"/>
    <w:charset w:val="00"/>
    <w:family w:val="auto"/>
    <w:pitch w:val="default"/>
    <w:sig w:usb0="E00006FF" w:usb1="0000FCFF" w:usb2="00000001" w:usb3="00000000" w:csb0="6000019F" w:csb1="DFD70000"/>
  </w:font>
  <w:font w:name="Microsoft YaHei UI">
    <w:altName w:val="Microsoft YaHei UI"/>
    <w:panose1 w:val="020b0503020002020204"/>
    <w:charset w:val="86"/>
    <w:family w:val="auto"/>
    <w:pitch w:val="default"/>
    <w:sig w:usb0="80000287" w:usb1="2ACF3C50" w:usb2="00000016" w:usb3="00000000" w:csb0="0004001F" w:csb1="00000000"/>
  </w:font>
  <w:font w:name="PT Astra Serif">
    <w:altName w:val="PT Astra Serif"/>
    <w:panose1 w:val="020a0603040005020204"/>
    <w:charset w:val="00"/>
    <w:family w:val="auto"/>
    <w:pitch w:val="default"/>
    <w:sig w:usb0="A00002EF" w:usb1="5000204B" w:usb2="00000020" w:usb3="00000000" w:csb0="20000097" w:csb1="00000000"/>
  </w:font>
  <w:font w:name="Segoe UI Black">
    <w:altName w:val="Segoe UI Black"/>
    <w:panose1 w:val="020b0a02040002020203"/>
    <w:charset w:val="00"/>
    <w:family w:val="auto"/>
    <w:pitch w:val="default"/>
    <w:sig w:usb0="E00002FF" w:usb1="4000E47F" w:usb2="00000021" w:usb3="00000000" w:csb0="2000019F" w:csb1="00000000"/>
  </w:font>
  <w:font w:name="Segoe Print">
    <w:altName w:val="Segoe Print"/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XO Oriel">
    <w:altName w:val="XO Oriel"/>
    <w:panose1 w:val="020b0604030002020204"/>
    <w:charset w:val="00"/>
    <w:family w:val="auto"/>
    <w:pitch w:val="default"/>
    <w:sig w:usb0="800002FF" w:usb1="0000084A" w:usb2="00000000" w:usb3="00000000" w:csb0="00000015" w:csb1="00000000"/>
  </w:font>
  <w:font w:name="Sylfaen">
    <w:altName w:val="Sylfaen"/>
    <w:panose1 w:val="010a0502050003030303"/>
    <w:charset w:val="00"/>
    <w:family w:val="auto"/>
    <w:pitch w:val="default"/>
    <w:sig w:usb0="04000687" w:usb1="00000000" w:usb2="00000000" w:usb3="00000000" w:csb0="2000009F" w:csb1="00000000"/>
  </w:font>
  <w:font w:name="MS UI Gothic">
    <w:altName w:val="MS UI Gothic"/>
    <w:panose1 w:val="020b0600070002080204"/>
    <w:charset w:val="80"/>
    <w:family w:val="auto"/>
    <w:pitch w:val="default"/>
    <w:sig w:usb0="E00002FF" w:usb1="6AC7FDFB" w:usb2="08000012" w:usb3="00000000" w:csb0="4002009F" w:csb1="DFD70000"/>
  </w:font>
  <w:font w:name="NSimSun">
    <w:altName w:val="NSimSun"/>
    <w:panose1 w:val="02010609030001010101"/>
    <w:charset w:val="86"/>
    <w:family w:val="auto"/>
    <w:pitch w:val="default"/>
    <w:sig w:usb0="00000203" w:usb1="288F0000" w:usb2="00000006" w:usb3="00000000" w:csb0="00040001" w:csb1="00000000"/>
  </w:font>
  <w:font w:name="Tahoma">
    <w:altName w:val="Tahoma"/>
    <w:panose1 w:val="020b0604030005040204"/>
    <w:charset w:val="00"/>
    <w:family w:val="auto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Bahnschrift Light Condensed">
    <w:altName w:val="Bahnschrift Light Condensed"/>
    <w:panose1 w:val="020b0502040002020203"/>
    <w:charset w:val="00"/>
    <w:family w:val="auto"/>
    <w:pitch w:val="default"/>
    <w:sig w:usb0="A00002C7" w:usb1="00000002" w:usb2="00000000" w:usb3="00000000" w:csb0="2000019F" w:csb1="00000000"/>
  </w:font>
  <w:font w:name="Calibri Light">
    <w:altName w:val="Calibri Light"/>
    <w:panose1 w:val="020f0302020002030204"/>
    <w:charset w:val="00"/>
    <w:family w:val="auto"/>
    <w:pitch w:val="default"/>
    <w:sig w:usb0="E4002EFF" w:usb1="C000247B" w:usb2="00000009" w:usb3="00000000" w:csb0="200001FF" w:csb1="00000000"/>
  </w:font>
  <w:font w:name="Sitka Subheading">
    <w:altName w:val="Sitka Subheading"/>
    <w:panose1 w:val="02000505000000020004"/>
    <w:charset w:val="00"/>
    <w:family w:val="auto"/>
    <w:pitch w:val="default"/>
    <w:sig w:usb0="A00002EF" w:usb1="4000204B" w:usb2="00000000" w:usb3="00000000" w:csb0="2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00"/>
  <w:embedSystemFonts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drawingGridVerticalSpacing w:val="156"/>
  <w:displayHorizontalDrawingGridEvery w:val="1"/>
  <w:displayVerticalDrawingGridEvery w:val="1"/>
  <w:noPunctuationKerning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Times New Roman" w:cs="Times New Roman" w:eastAsia="SimSun" w:hAnsi="Times New Roman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/>
    <w:rPr>
      <w:rFonts w:ascii="Calibri" w:cs="宋体" w:eastAsia="宋体" w:hAnsi="Calibri"/>
      <w:lang w:val="en-US" w:bidi="ar-SA" w:eastAsia="zh-CN"/>
    </w:rPr>
  </w:style>
  <w:style w:type="paragraph" w:styleId="style2">
    <w:name w:val="heading 2"/>
    <w:next w:val="style0"/>
    <w:qFormat/>
    <w:uiPriority w:val="0"/>
    <w:pPr>
      <w:spacing w:before="0" w:beforeAutospacing="true" w:after="0" w:afterAutospacing="true"/>
      <w:jc w:val="left"/>
    </w:pPr>
    <w:rPr>
      <w:rFonts w:ascii="SimSun" w:cs="SimSun" w:eastAsia="SimSun" w:hAnsi="SimSun" w:hint="eastAsia"/>
      <w:b/>
      <w:bCs/>
      <w:i/>
      <w:iCs/>
      <w:kern w:val="0"/>
      <w:sz w:val="36"/>
      <w:szCs w:val="36"/>
      <w:lang w:val="en-US" w:eastAsia="zh-CN"/>
    </w:rPr>
  </w:style>
  <w:style w:type="character" w:default="1" w:styleId="style65">
    <w:name w:val="Default Paragraph Font"/>
    <w:next w:val="style65"/>
    <w:qFormat/>
    <w:uiPriority w:val="0"/>
  </w:style>
  <w:style w:type="table" w:default="1" w:styleId="style105">
    <w:name w:val="Normal Table"/>
    <w:next w:val="style105"/>
    <w:qFormat/>
    <w:uiPriority w:val="0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character" w:styleId="style85">
    <w:name w:val="Hyperlink"/>
    <w:basedOn w:val="style65"/>
    <w:next w:val="style85"/>
    <w:qFormat/>
    <w:uiPriority w:val="0"/>
    <w:rPr>
      <w:color w:val="0000ff"/>
      <w:u w:val="single"/>
    </w:rPr>
  </w:style>
  <w:style w:type="character" w:styleId="style87">
    <w:name w:val="Strong"/>
    <w:basedOn w:val="style65"/>
    <w:next w:val="style87"/>
    <w:qFormat/>
    <w:uiPriority w:val="0"/>
    <w:rPr>
      <w:b/>
      <w:bCs/>
    </w:rPr>
  </w:style>
  <w:style w:type="paragraph" w:styleId="style94">
    <w:name w:val="Normal (Web)"/>
    <w:next w:val="style94"/>
    <w:qFormat/>
    <w:uiPriority w:val="0"/>
    <w:pPr>
      <w:spacing w:before="0" w:beforeAutospacing="true" w:after="0" w:afterAutospacing="true"/>
      <w:ind w:left="0" w:right="0"/>
      <w:jc w:val="left"/>
    </w:pPr>
    <w:rPr>
      <w:rFonts w:ascii="Times New Roman" w:cs="Times New Roman" w:eastAsia="SimSun" w:hAnsi="Times New Roman"/>
      <w:kern w:val="0"/>
      <w:sz w:val="24"/>
      <w:szCs w:val="24"/>
      <w:lang w:val="en-US" w:eastAsia="zh-C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Words>1189</Words>
  <Pages>7</Pages>
  <Characters>6595</Characters>
  <Application>WPS Office</Application>
  <DocSecurity>0</DocSecurity>
  <Paragraphs>193</Paragraphs>
  <ScaleCrop>false</ScaleCrop>
  <LinksUpToDate>false</LinksUpToDate>
  <CharactersWithSpaces>8004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2025-10-24T10:27:00Z</dcterms:created>
  <dc:creator>Azerty</dc:creator>
  <lastModifiedBy>2409FPCC4G</lastModifiedBy>
  <dcterms:modified xsi:type="dcterms:W3CDTF">2026-10-28T18:19:31Z</dcterms:modified>
  <revision>1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1049-12.2.0.23131</vt:lpwstr>
  </property>
  <property fmtid="{D5CDD505-2E9C-101B-9397-08002B2CF9AE}" pid="3" name="ICV">
    <vt:lpwstr>865a5236f7254bacba735efb90d9b32d_23</vt:lpwstr>
  </property>
</Properties>
</file>