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5A9F54E" w14:textId="698710DE" w:rsidR="000A54DE" w:rsidRDefault="000A54DE" w:rsidP="000A54DE">
      <w:pPr>
        <w:jc w:val="center"/>
        <w:rPr>
          <w:rFonts w:ascii="Times New Roman" w:hAnsi="Times New Roman" w:cs="Times New Roman"/>
          <w:sz w:val="28"/>
          <w:szCs w:val="28"/>
        </w:rPr>
      </w:pPr>
      <w:r>
        <w:rPr>
          <w:noProof/>
        </w:rPr>
        <w:drawing>
          <wp:inline distT="0" distB="0" distL="0" distR="0" wp14:anchorId="20B8BE4F" wp14:editId="6159D249">
            <wp:extent cx="845820" cy="845820"/>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845820" cy="845820"/>
                    </a:xfrm>
                    <a:prstGeom prst="rect">
                      <a:avLst/>
                    </a:prstGeom>
                    <a:noFill/>
                    <a:ln>
                      <a:noFill/>
                    </a:ln>
                  </pic:spPr>
                </pic:pic>
              </a:graphicData>
            </a:graphic>
          </wp:inline>
        </w:drawing>
      </w:r>
    </w:p>
    <w:p w14:paraId="505EDDB1" w14:textId="02FB9123" w:rsidR="000A54DE" w:rsidRPr="000A54DE" w:rsidRDefault="000A54DE" w:rsidP="000A54DE">
      <w:pPr>
        <w:jc w:val="center"/>
        <w:rPr>
          <w:rFonts w:ascii="Times New Roman" w:hAnsi="Times New Roman" w:cs="Times New Roman"/>
          <w:sz w:val="28"/>
          <w:szCs w:val="28"/>
        </w:rPr>
      </w:pPr>
      <w:r>
        <w:rPr>
          <w:rFonts w:ascii="Times New Roman" w:hAnsi="Times New Roman" w:cs="Times New Roman"/>
          <w:sz w:val="28"/>
          <w:szCs w:val="28"/>
        </w:rPr>
        <w:t xml:space="preserve">Творческая студия </w:t>
      </w:r>
      <w:r>
        <w:rPr>
          <w:rFonts w:ascii="Times New Roman" w:hAnsi="Times New Roman" w:cs="Times New Roman"/>
          <w:sz w:val="28"/>
          <w:szCs w:val="28"/>
          <w:lang w:val="en-US"/>
        </w:rPr>
        <w:t>LEGO</w:t>
      </w:r>
      <w:r>
        <w:rPr>
          <w:rFonts w:ascii="Times New Roman" w:hAnsi="Times New Roman" w:cs="Times New Roman"/>
          <w:sz w:val="28"/>
          <w:szCs w:val="28"/>
        </w:rPr>
        <w:t>, Красное Село</w:t>
      </w:r>
    </w:p>
    <w:p w14:paraId="5A977578" w14:textId="07FBADBB" w:rsidR="000A54DE" w:rsidRDefault="000A54DE" w:rsidP="000A54DE">
      <w:pPr>
        <w:jc w:val="center"/>
        <w:rPr>
          <w:rFonts w:ascii="Times New Roman" w:hAnsi="Times New Roman" w:cs="Times New Roman"/>
          <w:sz w:val="28"/>
          <w:szCs w:val="28"/>
        </w:rPr>
      </w:pPr>
    </w:p>
    <w:p w14:paraId="5D449362" w14:textId="20AE345E" w:rsidR="000A54DE" w:rsidRDefault="000A54DE" w:rsidP="000A54DE">
      <w:pPr>
        <w:jc w:val="center"/>
        <w:rPr>
          <w:rFonts w:ascii="Times New Roman" w:hAnsi="Times New Roman" w:cs="Times New Roman"/>
          <w:sz w:val="28"/>
          <w:szCs w:val="28"/>
        </w:rPr>
      </w:pPr>
    </w:p>
    <w:p w14:paraId="561BCBD2" w14:textId="036710AF" w:rsidR="009E2E36" w:rsidRDefault="009E2E36" w:rsidP="000A54DE">
      <w:pPr>
        <w:jc w:val="center"/>
        <w:rPr>
          <w:rFonts w:ascii="Times New Roman" w:hAnsi="Times New Roman" w:cs="Times New Roman"/>
          <w:sz w:val="28"/>
          <w:szCs w:val="28"/>
        </w:rPr>
      </w:pPr>
    </w:p>
    <w:p w14:paraId="02FB7808" w14:textId="77777777" w:rsidR="009E2E36" w:rsidRDefault="009E2E36" w:rsidP="000A54DE">
      <w:pPr>
        <w:jc w:val="center"/>
        <w:rPr>
          <w:rFonts w:ascii="Times New Roman" w:hAnsi="Times New Roman" w:cs="Times New Roman"/>
          <w:sz w:val="28"/>
          <w:szCs w:val="28"/>
        </w:rPr>
      </w:pPr>
    </w:p>
    <w:p w14:paraId="4D925307" w14:textId="77777777" w:rsidR="009E2E36" w:rsidRPr="009E2E36" w:rsidRDefault="009E2E36" w:rsidP="009E2E36">
      <w:pPr>
        <w:jc w:val="center"/>
        <w:rPr>
          <w:rFonts w:ascii="Times New Roman" w:hAnsi="Times New Roman" w:cs="Times New Roman"/>
          <w:sz w:val="28"/>
          <w:szCs w:val="28"/>
        </w:rPr>
      </w:pPr>
      <w:r w:rsidRPr="009E2E36">
        <w:rPr>
          <w:rFonts w:ascii="Times New Roman" w:hAnsi="Times New Roman" w:cs="Times New Roman"/>
          <w:sz w:val="28"/>
          <w:szCs w:val="28"/>
        </w:rPr>
        <w:t>II-ой Всероссийский открытый конкурс по робототехнике и программированию для детей и взрослых «Увлекательная робототехника»</w:t>
      </w:r>
    </w:p>
    <w:p w14:paraId="7F825DC6" w14:textId="77777777" w:rsidR="000A54DE" w:rsidRDefault="000A54DE" w:rsidP="000A54DE">
      <w:pPr>
        <w:jc w:val="center"/>
        <w:rPr>
          <w:rFonts w:ascii="Times New Roman" w:hAnsi="Times New Roman" w:cs="Times New Roman"/>
          <w:sz w:val="28"/>
          <w:szCs w:val="28"/>
        </w:rPr>
      </w:pPr>
    </w:p>
    <w:p w14:paraId="5BF357A3" w14:textId="77777777" w:rsidR="000A54DE" w:rsidRDefault="000A54DE" w:rsidP="000A54DE">
      <w:pPr>
        <w:jc w:val="center"/>
        <w:rPr>
          <w:rFonts w:ascii="Times New Roman" w:hAnsi="Times New Roman" w:cs="Times New Roman"/>
          <w:sz w:val="28"/>
          <w:szCs w:val="28"/>
        </w:rPr>
      </w:pPr>
    </w:p>
    <w:p w14:paraId="46171A99" w14:textId="77777777" w:rsidR="000A54DE" w:rsidRDefault="000A54DE" w:rsidP="000A54DE">
      <w:pPr>
        <w:jc w:val="center"/>
        <w:rPr>
          <w:rFonts w:ascii="Times New Roman" w:hAnsi="Times New Roman" w:cs="Times New Roman"/>
          <w:sz w:val="28"/>
          <w:szCs w:val="28"/>
        </w:rPr>
      </w:pPr>
    </w:p>
    <w:p w14:paraId="7F643838" w14:textId="77777777" w:rsidR="000A54DE" w:rsidRDefault="000A54DE" w:rsidP="000A54DE">
      <w:pPr>
        <w:jc w:val="center"/>
        <w:rPr>
          <w:rFonts w:ascii="Times New Roman" w:hAnsi="Times New Roman" w:cs="Times New Roman"/>
          <w:sz w:val="28"/>
          <w:szCs w:val="28"/>
        </w:rPr>
      </w:pPr>
    </w:p>
    <w:p w14:paraId="6917C091" w14:textId="09255AFB" w:rsidR="000A54DE" w:rsidRDefault="000A54DE" w:rsidP="000A54DE">
      <w:pPr>
        <w:jc w:val="center"/>
        <w:rPr>
          <w:rFonts w:ascii="Times New Roman" w:hAnsi="Times New Roman" w:cs="Times New Roman"/>
          <w:b/>
          <w:bCs/>
          <w:sz w:val="40"/>
          <w:szCs w:val="40"/>
        </w:rPr>
      </w:pPr>
      <w:r>
        <w:rPr>
          <w:rFonts w:ascii="Times New Roman" w:hAnsi="Times New Roman" w:cs="Times New Roman"/>
          <w:b/>
          <w:bCs/>
          <w:sz w:val="40"/>
          <w:szCs w:val="40"/>
        </w:rPr>
        <w:t>Прототип робота-космонавта</w:t>
      </w:r>
    </w:p>
    <w:p w14:paraId="4F437735" w14:textId="77777777" w:rsidR="000A54DE" w:rsidRDefault="000A54DE" w:rsidP="000A54DE">
      <w:pPr>
        <w:jc w:val="center"/>
        <w:rPr>
          <w:rFonts w:ascii="Times New Roman" w:hAnsi="Times New Roman" w:cs="Times New Roman"/>
          <w:sz w:val="28"/>
          <w:szCs w:val="28"/>
        </w:rPr>
      </w:pPr>
    </w:p>
    <w:p w14:paraId="6A4101BF" w14:textId="77777777" w:rsidR="000A54DE" w:rsidRDefault="000A54DE" w:rsidP="000A54DE">
      <w:pPr>
        <w:jc w:val="center"/>
        <w:rPr>
          <w:rFonts w:ascii="Times New Roman" w:hAnsi="Times New Roman" w:cs="Times New Roman"/>
          <w:sz w:val="28"/>
          <w:szCs w:val="28"/>
        </w:rPr>
      </w:pPr>
    </w:p>
    <w:p w14:paraId="5AECDFE4" w14:textId="77777777" w:rsidR="000A54DE" w:rsidRDefault="000A54DE" w:rsidP="000A54DE">
      <w:pPr>
        <w:jc w:val="center"/>
        <w:rPr>
          <w:rFonts w:ascii="Times New Roman" w:hAnsi="Times New Roman" w:cs="Times New Roman"/>
          <w:sz w:val="28"/>
          <w:szCs w:val="28"/>
        </w:rPr>
      </w:pPr>
    </w:p>
    <w:p w14:paraId="23C371EA" w14:textId="1BF5EDF5" w:rsidR="000A54DE" w:rsidRDefault="000A54DE" w:rsidP="000A54DE">
      <w:pPr>
        <w:rPr>
          <w:rFonts w:ascii="Times New Roman" w:hAnsi="Times New Roman" w:cs="Times New Roman"/>
          <w:sz w:val="28"/>
          <w:szCs w:val="28"/>
        </w:rPr>
      </w:pPr>
      <w:r>
        <w:rPr>
          <w:rFonts w:ascii="Times New Roman" w:hAnsi="Times New Roman" w:cs="Times New Roman"/>
          <w:sz w:val="28"/>
          <w:szCs w:val="28"/>
        </w:rPr>
        <w:t>Выполнили: Шишигина Милана Александровна</w:t>
      </w:r>
    </w:p>
    <w:p w14:paraId="1CB2EE50" w14:textId="13DC9A14" w:rsidR="000A54DE" w:rsidRDefault="000A54DE" w:rsidP="000A54DE">
      <w:pPr>
        <w:ind w:left="708" w:firstLine="708"/>
        <w:rPr>
          <w:rFonts w:ascii="Times New Roman" w:hAnsi="Times New Roman" w:cs="Times New Roman"/>
          <w:sz w:val="28"/>
          <w:szCs w:val="28"/>
        </w:rPr>
      </w:pPr>
      <w:r>
        <w:rPr>
          <w:rFonts w:ascii="Times New Roman" w:hAnsi="Times New Roman" w:cs="Times New Roman"/>
          <w:sz w:val="28"/>
          <w:szCs w:val="28"/>
        </w:rPr>
        <w:t>ученица 7 класса;</w:t>
      </w:r>
    </w:p>
    <w:p w14:paraId="06044F5C" w14:textId="1FDFF9F9" w:rsidR="000A54DE" w:rsidRDefault="000A54DE" w:rsidP="000A54DE">
      <w:pPr>
        <w:ind w:left="708" w:firstLine="708"/>
        <w:rPr>
          <w:rFonts w:ascii="Times New Roman" w:hAnsi="Times New Roman" w:cs="Times New Roman"/>
          <w:sz w:val="28"/>
          <w:szCs w:val="28"/>
        </w:rPr>
      </w:pPr>
      <w:r>
        <w:rPr>
          <w:rFonts w:ascii="Times New Roman" w:hAnsi="Times New Roman" w:cs="Times New Roman"/>
          <w:sz w:val="28"/>
          <w:szCs w:val="28"/>
        </w:rPr>
        <w:t xml:space="preserve">  Бардина Софья Павловна</w:t>
      </w:r>
    </w:p>
    <w:p w14:paraId="627A33A6" w14:textId="77777777" w:rsidR="000A54DE" w:rsidRDefault="000A54DE" w:rsidP="000A54DE">
      <w:pPr>
        <w:ind w:left="708" w:firstLine="708"/>
        <w:rPr>
          <w:rFonts w:ascii="Times New Roman" w:hAnsi="Times New Roman" w:cs="Times New Roman"/>
          <w:sz w:val="28"/>
          <w:szCs w:val="28"/>
        </w:rPr>
      </w:pPr>
      <w:r>
        <w:rPr>
          <w:rFonts w:ascii="Times New Roman" w:hAnsi="Times New Roman" w:cs="Times New Roman"/>
          <w:sz w:val="28"/>
          <w:szCs w:val="28"/>
        </w:rPr>
        <w:t>ученица 7 класса</w:t>
      </w:r>
    </w:p>
    <w:p w14:paraId="6E858D3D" w14:textId="77777777" w:rsidR="000A54DE" w:rsidRDefault="000A54DE" w:rsidP="000A54DE">
      <w:pPr>
        <w:ind w:left="708" w:firstLine="708"/>
        <w:rPr>
          <w:rFonts w:ascii="Times New Roman" w:hAnsi="Times New Roman" w:cs="Times New Roman"/>
          <w:sz w:val="28"/>
          <w:szCs w:val="28"/>
        </w:rPr>
      </w:pPr>
    </w:p>
    <w:p w14:paraId="176D24E5" w14:textId="1FFC2107" w:rsidR="000A54DE" w:rsidRDefault="000A54DE" w:rsidP="000A54DE">
      <w:pPr>
        <w:rPr>
          <w:rFonts w:ascii="Times New Roman" w:hAnsi="Times New Roman" w:cs="Times New Roman"/>
          <w:sz w:val="28"/>
          <w:szCs w:val="28"/>
        </w:rPr>
      </w:pPr>
      <w:r>
        <w:rPr>
          <w:rFonts w:ascii="Times New Roman" w:hAnsi="Times New Roman" w:cs="Times New Roman"/>
          <w:sz w:val="28"/>
          <w:szCs w:val="28"/>
        </w:rPr>
        <w:t>Руководитель:</w:t>
      </w:r>
      <w:r w:rsidRPr="001F3ED8">
        <w:rPr>
          <w:rFonts w:ascii="Times New Roman" w:hAnsi="Times New Roman" w:cs="Times New Roman"/>
          <w:sz w:val="28"/>
          <w:szCs w:val="28"/>
        </w:rPr>
        <w:t xml:space="preserve"> </w:t>
      </w:r>
      <w:r>
        <w:rPr>
          <w:rFonts w:ascii="Times New Roman" w:hAnsi="Times New Roman" w:cs="Times New Roman"/>
          <w:sz w:val="28"/>
          <w:szCs w:val="28"/>
        </w:rPr>
        <w:t>Чувакорзин Артем Владимирович,</w:t>
      </w:r>
    </w:p>
    <w:p w14:paraId="512D10A6" w14:textId="03B3F62C" w:rsidR="000A54DE" w:rsidRDefault="000A54DE" w:rsidP="000A54DE">
      <w:pPr>
        <w:ind w:left="1416"/>
        <w:rPr>
          <w:rFonts w:ascii="Times New Roman" w:hAnsi="Times New Roman" w:cs="Times New Roman"/>
          <w:sz w:val="28"/>
          <w:szCs w:val="28"/>
        </w:rPr>
      </w:pPr>
      <w:r>
        <w:rPr>
          <w:rFonts w:ascii="Times New Roman" w:hAnsi="Times New Roman" w:cs="Times New Roman"/>
          <w:sz w:val="28"/>
          <w:szCs w:val="28"/>
        </w:rPr>
        <w:t xml:space="preserve">     преподаватель робототехники.</w:t>
      </w:r>
    </w:p>
    <w:p w14:paraId="48E497A1" w14:textId="77777777" w:rsidR="000A54DE" w:rsidRDefault="000A54DE" w:rsidP="000A54DE">
      <w:pPr>
        <w:rPr>
          <w:rFonts w:ascii="Times New Roman" w:hAnsi="Times New Roman" w:cs="Times New Roman"/>
          <w:sz w:val="28"/>
          <w:szCs w:val="28"/>
        </w:rPr>
      </w:pPr>
    </w:p>
    <w:p w14:paraId="1F5FC93F" w14:textId="77777777" w:rsidR="000A54DE" w:rsidRDefault="000A54DE" w:rsidP="000A54DE">
      <w:pPr>
        <w:rPr>
          <w:rFonts w:ascii="Times New Roman" w:hAnsi="Times New Roman" w:cs="Times New Roman"/>
          <w:sz w:val="28"/>
          <w:szCs w:val="28"/>
        </w:rPr>
      </w:pPr>
    </w:p>
    <w:p w14:paraId="38B83AD2" w14:textId="77777777" w:rsidR="000A54DE" w:rsidRDefault="000A54DE" w:rsidP="000A54DE">
      <w:pPr>
        <w:rPr>
          <w:rFonts w:ascii="Times New Roman" w:hAnsi="Times New Roman" w:cs="Times New Roman"/>
          <w:sz w:val="28"/>
          <w:szCs w:val="28"/>
        </w:rPr>
      </w:pPr>
    </w:p>
    <w:p w14:paraId="77CC84E7" w14:textId="7C139018" w:rsidR="00F542D3" w:rsidRPr="00F542D3" w:rsidRDefault="00F542D3" w:rsidP="00F542D3">
      <w:pPr>
        <w:jc w:val="center"/>
        <w:rPr>
          <w:rFonts w:ascii="Times New Roman" w:hAnsi="Times New Roman" w:cs="Times New Roman"/>
          <w:sz w:val="20"/>
          <w:szCs w:val="20"/>
        </w:rPr>
      </w:pPr>
      <w:r w:rsidRPr="00F542D3">
        <w:rPr>
          <w:rFonts w:ascii="Times New Roman" w:hAnsi="Times New Roman" w:cs="Times New Roman"/>
          <w:sz w:val="20"/>
          <w:szCs w:val="20"/>
        </w:rPr>
        <w:t>2024-2025 у</w:t>
      </w:r>
      <w:r w:rsidR="000A54DE" w:rsidRPr="00F542D3">
        <w:rPr>
          <w:rFonts w:ascii="Times New Roman" w:hAnsi="Times New Roman" w:cs="Times New Roman"/>
          <w:sz w:val="20"/>
          <w:szCs w:val="20"/>
        </w:rPr>
        <w:t>чебный год</w:t>
      </w:r>
      <w:r w:rsidRPr="00F542D3">
        <w:rPr>
          <w:rFonts w:ascii="Times New Roman" w:hAnsi="Times New Roman" w:cs="Times New Roman"/>
          <w:sz w:val="20"/>
          <w:szCs w:val="20"/>
        </w:rPr>
        <w:t>.</w:t>
      </w:r>
    </w:p>
    <w:p w14:paraId="4E128410" w14:textId="04388594" w:rsidR="000A54DE" w:rsidRDefault="00F542D3" w:rsidP="00F542D3">
      <w:pPr>
        <w:jc w:val="center"/>
        <w:rPr>
          <w:rFonts w:ascii="Times New Roman" w:hAnsi="Times New Roman" w:cs="Times New Roman"/>
          <w:sz w:val="24"/>
          <w:szCs w:val="24"/>
        </w:rPr>
      </w:pPr>
      <w:r w:rsidRPr="00F542D3">
        <w:rPr>
          <w:rFonts w:ascii="Times New Roman" w:hAnsi="Times New Roman" w:cs="Times New Roman"/>
          <w:sz w:val="20"/>
          <w:szCs w:val="20"/>
        </w:rPr>
        <w:t>г. Санкт-Петербург</w:t>
      </w:r>
      <w:r w:rsidR="000A54DE">
        <w:rPr>
          <w:rFonts w:ascii="Times New Roman" w:hAnsi="Times New Roman" w:cs="Times New Roman"/>
          <w:sz w:val="24"/>
          <w:szCs w:val="24"/>
        </w:rPr>
        <w:br w:type="page"/>
      </w:r>
    </w:p>
    <w:bookmarkStart w:id="0" w:name="_Toc196213413" w:displacedByCustomXml="next"/>
    <w:sdt>
      <w:sdtPr>
        <w:rPr>
          <w:rFonts w:asciiTheme="minorHAnsi" w:eastAsiaTheme="minorHAnsi" w:hAnsiTheme="minorHAnsi" w:cstheme="minorBidi"/>
          <w:color w:val="auto"/>
          <w:sz w:val="22"/>
          <w:szCs w:val="22"/>
        </w:rPr>
        <w:id w:val="9969234"/>
        <w:docPartObj>
          <w:docPartGallery w:val="Table of Contents"/>
          <w:docPartUnique/>
        </w:docPartObj>
      </w:sdtPr>
      <w:sdtEndPr>
        <w:rPr>
          <w:b/>
          <w:bCs/>
        </w:rPr>
      </w:sdtEndPr>
      <w:sdtContent>
        <w:p w14:paraId="5072ED8E" w14:textId="31D4B504" w:rsidR="00F542D3" w:rsidRPr="009E2E36" w:rsidRDefault="00F542D3" w:rsidP="004B131D">
          <w:pPr>
            <w:pStyle w:val="1"/>
            <w:rPr>
              <w:rFonts w:ascii="Times New Roman" w:hAnsi="Times New Roman" w:cs="Times New Roman"/>
              <w:color w:val="auto"/>
            </w:rPr>
          </w:pPr>
          <w:r w:rsidRPr="009E2E36">
            <w:rPr>
              <w:rFonts w:ascii="Times New Roman" w:hAnsi="Times New Roman" w:cs="Times New Roman"/>
              <w:color w:val="auto"/>
            </w:rPr>
            <w:t>Оглавление</w:t>
          </w:r>
          <w:bookmarkEnd w:id="0"/>
        </w:p>
        <w:p w14:paraId="513F8CE4" w14:textId="5E989C3B" w:rsidR="009E2E36" w:rsidRPr="009E2E36" w:rsidRDefault="00F542D3">
          <w:pPr>
            <w:pStyle w:val="11"/>
            <w:tabs>
              <w:tab w:val="left" w:pos="440"/>
              <w:tab w:val="right" w:leader="dot" w:pos="10053"/>
            </w:tabs>
            <w:rPr>
              <w:rFonts w:eastAsiaTheme="minorEastAsia"/>
              <w:noProof/>
              <w:lang w:eastAsia="ru-RU"/>
            </w:rPr>
          </w:pPr>
          <w:r w:rsidRPr="009E2E36">
            <w:fldChar w:fldCharType="begin"/>
          </w:r>
          <w:r w:rsidRPr="009E2E36">
            <w:instrText xml:space="preserve"> TOC \o "1-3" \h \z \u </w:instrText>
          </w:r>
          <w:r w:rsidRPr="009E2E36">
            <w:fldChar w:fldCharType="separate"/>
          </w:r>
          <w:hyperlink w:anchor="_Toc196213413" w:history="1">
            <w:r w:rsidR="009E2E36" w:rsidRPr="009E2E36">
              <w:rPr>
                <w:rStyle w:val="ad"/>
                <w:rFonts w:ascii="Times New Roman" w:hAnsi="Times New Roman" w:cs="Times New Roman"/>
                <w:noProof/>
              </w:rPr>
              <w:t>1</w:t>
            </w:r>
            <w:r w:rsidR="009E2E36" w:rsidRPr="009E2E36">
              <w:rPr>
                <w:rFonts w:eastAsiaTheme="minorEastAsia"/>
                <w:noProof/>
                <w:lang w:eastAsia="ru-RU"/>
              </w:rPr>
              <w:tab/>
            </w:r>
            <w:r w:rsidR="009E2E36" w:rsidRPr="009E2E36">
              <w:rPr>
                <w:rStyle w:val="ad"/>
                <w:rFonts w:ascii="Times New Roman" w:hAnsi="Times New Roman" w:cs="Times New Roman"/>
                <w:noProof/>
              </w:rPr>
              <w:t>Оглавление</w:t>
            </w:r>
            <w:r w:rsidR="009E2E36" w:rsidRPr="009E2E36">
              <w:rPr>
                <w:noProof/>
                <w:webHidden/>
              </w:rPr>
              <w:tab/>
            </w:r>
            <w:r w:rsidR="009E2E36" w:rsidRPr="009E2E36">
              <w:rPr>
                <w:noProof/>
                <w:webHidden/>
              </w:rPr>
              <w:fldChar w:fldCharType="begin"/>
            </w:r>
            <w:r w:rsidR="009E2E36" w:rsidRPr="009E2E36">
              <w:rPr>
                <w:noProof/>
                <w:webHidden/>
              </w:rPr>
              <w:instrText xml:space="preserve"> PAGEREF _Toc196213413 \h </w:instrText>
            </w:r>
            <w:r w:rsidR="009E2E36" w:rsidRPr="009E2E36">
              <w:rPr>
                <w:noProof/>
                <w:webHidden/>
              </w:rPr>
            </w:r>
            <w:r w:rsidR="009E2E36" w:rsidRPr="009E2E36">
              <w:rPr>
                <w:noProof/>
                <w:webHidden/>
              </w:rPr>
              <w:fldChar w:fldCharType="separate"/>
            </w:r>
            <w:r w:rsidR="009E2E36" w:rsidRPr="009E2E36">
              <w:rPr>
                <w:noProof/>
                <w:webHidden/>
              </w:rPr>
              <w:t>1</w:t>
            </w:r>
            <w:r w:rsidR="009E2E36" w:rsidRPr="009E2E36">
              <w:rPr>
                <w:noProof/>
                <w:webHidden/>
              </w:rPr>
              <w:fldChar w:fldCharType="end"/>
            </w:r>
          </w:hyperlink>
        </w:p>
        <w:p w14:paraId="0E0CEB89" w14:textId="19D9D220" w:rsidR="009E2E36" w:rsidRPr="009E2E36" w:rsidRDefault="009E2E36">
          <w:pPr>
            <w:pStyle w:val="11"/>
            <w:tabs>
              <w:tab w:val="left" w:pos="440"/>
              <w:tab w:val="right" w:leader="dot" w:pos="10053"/>
            </w:tabs>
            <w:rPr>
              <w:rFonts w:eastAsiaTheme="minorEastAsia"/>
              <w:noProof/>
              <w:lang w:eastAsia="ru-RU"/>
            </w:rPr>
          </w:pPr>
          <w:hyperlink w:anchor="_Toc196213414" w:history="1">
            <w:r w:rsidRPr="009E2E36">
              <w:rPr>
                <w:rStyle w:val="ad"/>
                <w:rFonts w:ascii="Times New Roman" w:hAnsi="Times New Roman" w:cs="Times New Roman"/>
                <w:noProof/>
              </w:rPr>
              <w:t>2</w:t>
            </w:r>
            <w:r w:rsidRPr="009E2E36">
              <w:rPr>
                <w:rFonts w:eastAsiaTheme="minorEastAsia"/>
                <w:noProof/>
                <w:lang w:eastAsia="ru-RU"/>
              </w:rPr>
              <w:tab/>
            </w:r>
            <w:r w:rsidRPr="009E2E36">
              <w:rPr>
                <w:rStyle w:val="ad"/>
                <w:rFonts w:ascii="Times New Roman" w:hAnsi="Times New Roman" w:cs="Times New Roman"/>
                <w:noProof/>
              </w:rPr>
              <w:t>Техническое описание.</w:t>
            </w:r>
            <w:r w:rsidRPr="009E2E36">
              <w:rPr>
                <w:noProof/>
                <w:webHidden/>
              </w:rPr>
              <w:tab/>
            </w:r>
            <w:r w:rsidRPr="009E2E36">
              <w:rPr>
                <w:noProof/>
                <w:webHidden/>
              </w:rPr>
              <w:fldChar w:fldCharType="begin"/>
            </w:r>
            <w:r w:rsidRPr="009E2E36">
              <w:rPr>
                <w:noProof/>
                <w:webHidden/>
              </w:rPr>
              <w:instrText xml:space="preserve"> PAGEREF _Toc196213414 \h </w:instrText>
            </w:r>
            <w:r w:rsidRPr="009E2E36">
              <w:rPr>
                <w:noProof/>
                <w:webHidden/>
              </w:rPr>
            </w:r>
            <w:r w:rsidRPr="009E2E36">
              <w:rPr>
                <w:noProof/>
                <w:webHidden/>
              </w:rPr>
              <w:fldChar w:fldCharType="separate"/>
            </w:r>
            <w:r w:rsidRPr="009E2E36">
              <w:rPr>
                <w:noProof/>
                <w:webHidden/>
              </w:rPr>
              <w:t>2</w:t>
            </w:r>
            <w:r w:rsidRPr="009E2E36">
              <w:rPr>
                <w:noProof/>
                <w:webHidden/>
              </w:rPr>
              <w:fldChar w:fldCharType="end"/>
            </w:r>
          </w:hyperlink>
        </w:p>
        <w:p w14:paraId="20B49F0B" w14:textId="5F635066" w:rsidR="009E2E36" w:rsidRPr="009E2E36" w:rsidRDefault="009E2E36">
          <w:pPr>
            <w:pStyle w:val="11"/>
            <w:tabs>
              <w:tab w:val="left" w:pos="440"/>
              <w:tab w:val="right" w:leader="dot" w:pos="10053"/>
            </w:tabs>
            <w:rPr>
              <w:rFonts w:eastAsiaTheme="minorEastAsia"/>
              <w:noProof/>
              <w:lang w:eastAsia="ru-RU"/>
            </w:rPr>
          </w:pPr>
          <w:hyperlink w:anchor="_Toc196213415" w:history="1">
            <w:r w:rsidRPr="009E2E36">
              <w:rPr>
                <w:rStyle w:val="ad"/>
                <w:rFonts w:ascii="Times New Roman" w:hAnsi="Times New Roman" w:cs="Times New Roman"/>
                <w:noProof/>
              </w:rPr>
              <w:t>3</w:t>
            </w:r>
            <w:r w:rsidRPr="009E2E36">
              <w:rPr>
                <w:rFonts w:eastAsiaTheme="minorEastAsia"/>
                <w:noProof/>
                <w:lang w:eastAsia="ru-RU"/>
              </w:rPr>
              <w:tab/>
            </w:r>
            <w:r w:rsidRPr="009E2E36">
              <w:rPr>
                <w:rStyle w:val="ad"/>
                <w:rFonts w:ascii="Times New Roman" w:hAnsi="Times New Roman" w:cs="Times New Roman"/>
                <w:noProof/>
              </w:rPr>
              <w:t>Этапы работ.</w:t>
            </w:r>
            <w:r w:rsidRPr="009E2E36">
              <w:rPr>
                <w:noProof/>
                <w:webHidden/>
              </w:rPr>
              <w:tab/>
            </w:r>
            <w:r w:rsidRPr="009E2E36">
              <w:rPr>
                <w:noProof/>
                <w:webHidden/>
              </w:rPr>
              <w:fldChar w:fldCharType="begin"/>
            </w:r>
            <w:r w:rsidRPr="009E2E36">
              <w:rPr>
                <w:noProof/>
                <w:webHidden/>
              </w:rPr>
              <w:instrText xml:space="preserve"> PAGEREF _Toc196213415 \h </w:instrText>
            </w:r>
            <w:r w:rsidRPr="009E2E36">
              <w:rPr>
                <w:noProof/>
                <w:webHidden/>
              </w:rPr>
            </w:r>
            <w:r w:rsidRPr="009E2E36">
              <w:rPr>
                <w:noProof/>
                <w:webHidden/>
              </w:rPr>
              <w:fldChar w:fldCharType="separate"/>
            </w:r>
            <w:r w:rsidRPr="009E2E36">
              <w:rPr>
                <w:noProof/>
                <w:webHidden/>
              </w:rPr>
              <w:t>4</w:t>
            </w:r>
            <w:r w:rsidRPr="009E2E36">
              <w:rPr>
                <w:noProof/>
                <w:webHidden/>
              </w:rPr>
              <w:fldChar w:fldCharType="end"/>
            </w:r>
          </w:hyperlink>
        </w:p>
        <w:p w14:paraId="4C462C48" w14:textId="7AE708AE" w:rsidR="009E2E36" w:rsidRPr="009E2E36" w:rsidRDefault="009E2E36">
          <w:pPr>
            <w:pStyle w:val="11"/>
            <w:tabs>
              <w:tab w:val="left" w:pos="440"/>
              <w:tab w:val="right" w:leader="dot" w:pos="10053"/>
            </w:tabs>
            <w:rPr>
              <w:rFonts w:eastAsiaTheme="minorEastAsia"/>
              <w:noProof/>
              <w:lang w:eastAsia="ru-RU"/>
            </w:rPr>
          </w:pPr>
          <w:hyperlink w:anchor="_Toc196213416" w:history="1">
            <w:r w:rsidRPr="009E2E36">
              <w:rPr>
                <w:rStyle w:val="ad"/>
                <w:rFonts w:ascii="Times New Roman" w:hAnsi="Times New Roman" w:cs="Times New Roman"/>
                <w:noProof/>
              </w:rPr>
              <w:t>4</w:t>
            </w:r>
            <w:r w:rsidRPr="009E2E36">
              <w:rPr>
                <w:rFonts w:eastAsiaTheme="minorEastAsia"/>
                <w:noProof/>
                <w:lang w:eastAsia="ru-RU"/>
              </w:rPr>
              <w:tab/>
            </w:r>
            <w:r w:rsidRPr="009E2E36">
              <w:rPr>
                <w:rStyle w:val="ad"/>
                <w:rFonts w:ascii="Times New Roman" w:hAnsi="Times New Roman" w:cs="Times New Roman"/>
                <w:noProof/>
              </w:rPr>
              <w:t>Программа робота.</w:t>
            </w:r>
            <w:r w:rsidRPr="009E2E36">
              <w:rPr>
                <w:noProof/>
                <w:webHidden/>
              </w:rPr>
              <w:tab/>
            </w:r>
            <w:r w:rsidRPr="009E2E36">
              <w:rPr>
                <w:noProof/>
                <w:webHidden/>
              </w:rPr>
              <w:fldChar w:fldCharType="begin"/>
            </w:r>
            <w:r w:rsidRPr="009E2E36">
              <w:rPr>
                <w:noProof/>
                <w:webHidden/>
              </w:rPr>
              <w:instrText xml:space="preserve"> PAGEREF _Toc196213416 \h </w:instrText>
            </w:r>
            <w:r w:rsidRPr="009E2E36">
              <w:rPr>
                <w:noProof/>
                <w:webHidden/>
              </w:rPr>
            </w:r>
            <w:r w:rsidRPr="009E2E36">
              <w:rPr>
                <w:noProof/>
                <w:webHidden/>
              </w:rPr>
              <w:fldChar w:fldCharType="separate"/>
            </w:r>
            <w:r w:rsidRPr="009E2E36">
              <w:rPr>
                <w:noProof/>
                <w:webHidden/>
              </w:rPr>
              <w:t>7</w:t>
            </w:r>
            <w:r w:rsidRPr="009E2E36">
              <w:rPr>
                <w:noProof/>
                <w:webHidden/>
              </w:rPr>
              <w:fldChar w:fldCharType="end"/>
            </w:r>
          </w:hyperlink>
        </w:p>
        <w:p w14:paraId="3B1DA457" w14:textId="295C7DA7" w:rsidR="009E2E36" w:rsidRPr="009E2E36" w:rsidRDefault="009E2E36">
          <w:pPr>
            <w:pStyle w:val="11"/>
            <w:tabs>
              <w:tab w:val="left" w:pos="440"/>
              <w:tab w:val="right" w:leader="dot" w:pos="10053"/>
            </w:tabs>
            <w:rPr>
              <w:rFonts w:eastAsiaTheme="minorEastAsia"/>
              <w:noProof/>
              <w:lang w:eastAsia="ru-RU"/>
            </w:rPr>
          </w:pPr>
          <w:hyperlink w:anchor="_Toc196213417" w:history="1">
            <w:r w:rsidRPr="009E2E36">
              <w:rPr>
                <w:rStyle w:val="ad"/>
                <w:rFonts w:ascii="Times New Roman" w:hAnsi="Times New Roman" w:cs="Times New Roman"/>
                <w:noProof/>
              </w:rPr>
              <w:t>5</w:t>
            </w:r>
            <w:r w:rsidRPr="009E2E36">
              <w:rPr>
                <w:rFonts w:eastAsiaTheme="minorEastAsia"/>
                <w:noProof/>
                <w:lang w:eastAsia="ru-RU"/>
              </w:rPr>
              <w:tab/>
            </w:r>
            <w:r w:rsidRPr="009E2E36">
              <w:rPr>
                <w:rStyle w:val="ad"/>
                <w:rFonts w:ascii="Times New Roman" w:hAnsi="Times New Roman" w:cs="Times New Roman"/>
                <w:noProof/>
              </w:rPr>
              <w:t>Схема устройства робота.</w:t>
            </w:r>
            <w:r w:rsidRPr="009E2E36">
              <w:rPr>
                <w:noProof/>
                <w:webHidden/>
              </w:rPr>
              <w:tab/>
            </w:r>
            <w:r w:rsidRPr="009E2E36">
              <w:rPr>
                <w:noProof/>
                <w:webHidden/>
              </w:rPr>
              <w:fldChar w:fldCharType="begin"/>
            </w:r>
            <w:r w:rsidRPr="009E2E36">
              <w:rPr>
                <w:noProof/>
                <w:webHidden/>
              </w:rPr>
              <w:instrText xml:space="preserve"> PAGEREF _Toc196213417 \h </w:instrText>
            </w:r>
            <w:r w:rsidRPr="009E2E36">
              <w:rPr>
                <w:noProof/>
                <w:webHidden/>
              </w:rPr>
            </w:r>
            <w:r w:rsidRPr="009E2E36">
              <w:rPr>
                <w:noProof/>
                <w:webHidden/>
              </w:rPr>
              <w:fldChar w:fldCharType="separate"/>
            </w:r>
            <w:r w:rsidRPr="009E2E36">
              <w:rPr>
                <w:noProof/>
                <w:webHidden/>
              </w:rPr>
              <w:t>9</w:t>
            </w:r>
            <w:r w:rsidRPr="009E2E36">
              <w:rPr>
                <w:noProof/>
                <w:webHidden/>
              </w:rPr>
              <w:fldChar w:fldCharType="end"/>
            </w:r>
          </w:hyperlink>
        </w:p>
        <w:p w14:paraId="7B3683CE" w14:textId="364B17FF" w:rsidR="009E2E36" w:rsidRPr="009E2E36" w:rsidRDefault="009E2E36">
          <w:pPr>
            <w:pStyle w:val="11"/>
            <w:tabs>
              <w:tab w:val="left" w:pos="440"/>
              <w:tab w:val="right" w:leader="dot" w:pos="10053"/>
            </w:tabs>
            <w:rPr>
              <w:rFonts w:eastAsiaTheme="minorEastAsia"/>
              <w:noProof/>
              <w:lang w:eastAsia="ru-RU"/>
            </w:rPr>
          </w:pPr>
          <w:hyperlink w:anchor="_Toc196213418" w:history="1">
            <w:r w:rsidRPr="009E2E36">
              <w:rPr>
                <w:rStyle w:val="ad"/>
                <w:rFonts w:ascii="Times New Roman" w:hAnsi="Times New Roman" w:cs="Times New Roman"/>
                <w:noProof/>
              </w:rPr>
              <w:t>6</w:t>
            </w:r>
            <w:r w:rsidRPr="009E2E36">
              <w:rPr>
                <w:rFonts w:eastAsiaTheme="minorEastAsia"/>
                <w:noProof/>
                <w:lang w:eastAsia="ru-RU"/>
              </w:rPr>
              <w:tab/>
            </w:r>
            <w:r w:rsidRPr="009E2E36">
              <w:rPr>
                <w:rStyle w:val="ad"/>
                <w:rFonts w:ascii="Times New Roman" w:hAnsi="Times New Roman" w:cs="Times New Roman"/>
                <w:noProof/>
              </w:rPr>
              <w:t>Дополнительные материалы.</w:t>
            </w:r>
            <w:r w:rsidRPr="009E2E36">
              <w:rPr>
                <w:noProof/>
                <w:webHidden/>
              </w:rPr>
              <w:tab/>
            </w:r>
            <w:r w:rsidRPr="009E2E36">
              <w:rPr>
                <w:noProof/>
                <w:webHidden/>
              </w:rPr>
              <w:fldChar w:fldCharType="begin"/>
            </w:r>
            <w:r w:rsidRPr="009E2E36">
              <w:rPr>
                <w:noProof/>
                <w:webHidden/>
              </w:rPr>
              <w:instrText xml:space="preserve"> PAGEREF _Toc196213418 \h </w:instrText>
            </w:r>
            <w:r w:rsidRPr="009E2E36">
              <w:rPr>
                <w:noProof/>
                <w:webHidden/>
              </w:rPr>
            </w:r>
            <w:r w:rsidRPr="009E2E36">
              <w:rPr>
                <w:noProof/>
                <w:webHidden/>
              </w:rPr>
              <w:fldChar w:fldCharType="separate"/>
            </w:r>
            <w:r w:rsidRPr="009E2E36">
              <w:rPr>
                <w:noProof/>
                <w:webHidden/>
              </w:rPr>
              <w:t>10</w:t>
            </w:r>
            <w:r w:rsidRPr="009E2E36">
              <w:rPr>
                <w:noProof/>
                <w:webHidden/>
              </w:rPr>
              <w:fldChar w:fldCharType="end"/>
            </w:r>
          </w:hyperlink>
        </w:p>
        <w:p w14:paraId="756B6CBF" w14:textId="118D7139" w:rsidR="009E2E36" w:rsidRPr="009E2E36" w:rsidRDefault="009E2E36">
          <w:pPr>
            <w:pStyle w:val="21"/>
            <w:tabs>
              <w:tab w:val="left" w:pos="880"/>
              <w:tab w:val="right" w:leader="dot" w:pos="10053"/>
            </w:tabs>
            <w:rPr>
              <w:rFonts w:eastAsiaTheme="minorEastAsia"/>
              <w:noProof/>
              <w:lang w:eastAsia="ru-RU"/>
            </w:rPr>
          </w:pPr>
          <w:hyperlink w:anchor="_Toc196213419" w:history="1">
            <w:r w:rsidRPr="009E2E36">
              <w:rPr>
                <w:rStyle w:val="ad"/>
                <w:rFonts w:ascii="Times New Roman" w:hAnsi="Times New Roman" w:cs="Times New Roman"/>
                <w:noProof/>
              </w:rPr>
              <w:t>6.1</w:t>
            </w:r>
            <w:r w:rsidRPr="009E2E36">
              <w:rPr>
                <w:rFonts w:eastAsiaTheme="minorEastAsia"/>
                <w:noProof/>
                <w:lang w:eastAsia="ru-RU"/>
              </w:rPr>
              <w:tab/>
            </w:r>
            <w:r w:rsidRPr="009E2E36">
              <w:rPr>
                <w:rStyle w:val="ad"/>
                <w:rFonts w:ascii="Times New Roman" w:hAnsi="Times New Roman" w:cs="Times New Roman"/>
                <w:noProof/>
              </w:rPr>
              <w:t>Акселерометр.</w:t>
            </w:r>
            <w:r w:rsidRPr="009E2E36">
              <w:rPr>
                <w:noProof/>
                <w:webHidden/>
              </w:rPr>
              <w:tab/>
            </w:r>
            <w:r w:rsidRPr="009E2E36">
              <w:rPr>
                <w:noProof/>
                <w:webHidden/>
              </w:rPr>
              <w:fldChar w:fldCharType="begin"/>
            </w:r>
            <w:r w:rsidRPr="009E2E36">
              <w:rPr>
                <w:noProof/>
                <w:webHidden/>
              </w:rPr>
              <w:instrText xml:space="preserve"> PAGEREF _Toc196213419 \h </w:instrText>
            </w:r>
            <w:r w:rsidRPr="009E2E36">
              <w:rPr>
                <w:noProof/>
                <w:webHidden/>
              </w:rPr>
            </w:r>
            <w:r w:rsidRPr="009E2E36">
              <w:rPr>
                <w:noProof/>
                <w:webHidden/>
              </w:rPr>
              <w:fldChar w:fldCharType="separate"/>
            </w:r>
            <w:r w:rsidRPr="009E2E36">
              <w:rPr>
                <w:noProof/>
                <w:webHidden/>
              </w:rPr>
              <w:t>10</w:t>
            </w:r>
            <w:r w:rsidRPr="009E2E36">
              <w:rPr>
                <w:noProof/>
                <w:webHidden/>
              </w:rPr>
              <w:fldChar w:fldCharType="end"/>
            </w:r>
          </w:hyperlink>
        </w:p>
        <w:p w14:paraId="3537BF6B" w14:textId="221EEF83" w:rsidR="009E2E36" w:rsidRPr="009E2E36" w:rsidRDefault="009E2E36">
          <w:pPr>
            <w:pStyle w:val="21"/>
            <w:tabs>
              <w:tab w:val="left" w:pos="880"/>
              <w:tab w:val="right" w:leader="dot" w:pos="10053"/>
            </w:tabs>
            <w:rPr>
              <w:rFonts w:eastAsiaTheme="minorEastAsia"/>
              <w:noProof/>
              <w:lang w:eastAsia="ru-RU"/>
            </w:rPr>
          </w:pPr>
          <w:hyperlink w:anchor="_Toc196213420" w:history="1">
            <w:r w:rsidRPr="009E2E36">
              <w:rPr>
                <w:rStyle w:val="ad"/>
                <w:rFonts w:ascii="Times New Roman" w:hAnsi="Times New Roman" w:cs="Times New Roman"/>
                <w:noProof/>
              </w:rPr>
              <w:t>6.2</w:t>
            </w:r>
            <w:r w:rsidRPr="009E2E36">
              <w:rPr>
                <w:rFonts w:eastAsiaTheme="minorEastAsia"/>
                <w:noProof/>
                <w:lang w:eastAsia="ru-RU"/>
              </w:rPr>
              <w:tab/>
            </w:r>
            <w:r w:rsidRPr="009E2E36">
              <w:rPr>
                <w:rStyle w:val="ad"/>
                <w:rFonts w:ascii="Times New Roman" w:hAnsi="Times New Roman" w:cs="Times New Roman"/>
                <w:noProof/>
              </w:rPr>
              <w:t>Датчик цвета.</w:t>
            </w:r>
            <w:r w:rsidRPr="009E2E36">
              <w:rPr>
                <w:noProof/>
                <w:webHidden/>
              </w:rPr>
              <w:tab/>
            </w:r>
            <w:r w:rsidRPr="009E2E36">
              <w:rPr>
                <w:noProof/>
                <w:webHidden/>
              </w:rPr>
              <w:fldChar w:fldCharType="begin"/>
            </w:r>
            <w:r w:rsidRPr="009E2E36">
              <w:rPr>
                <w:noProof/>
                <w:webHidden/>
              </w:rPr>
              <w:instrText xml:space="preserve"> PAGEREF _Toc196213420 \h </w:instrText>
            </w:r>
            <w:r w:rsidRPr="009E2E36">
              <w:rPr>
                <w:noProof/>
                <w:webHidden/>
              </w:rPr>
            </w:r>
            <w:r w:rsidRPr="009E2E36">
              <w:rPr>
                <w:noProof/>
                <w:webHidden/>
              </w:rPr>
              <w:fldChar w:fldCharType="separate"/>
            </w:r>
            <w:r w:rsidRPr="009E2E36">
              <w:rPr>
                <w:noProof/>
                <w:webHidden/>
              </w:rPr>
              <w:t>11</w:t>
            </w:r>
            <w:r w:rsidRPr="009E2E36">
              <w:rPr>
                <w:noProof/>
                <w:webHidden/>
              </w:rPr>
              <w:fldChar w:fldCharType="end"/>
            </w:r>
          </w:hyperlink>
        </w:p>
        <w:p w14:paraId="36B7323B" w14:textId="17C424B1" w:rsidR="009E2E36" w:rsidRPr="009E2E36" w:rsidRDefault="009E2E36">
          <w:pPr>
            <w:pStyle w:val="21"/>
            <w:tabs>
              <w:tab w:val="left" w:pos="880"/>
              <w:tab w:val="right" w:leader="dot" w:pos="10053"/>
            </w:tabs>
            <w:rPr>
              <w:rFonts w:eastAsiaTheme="minorEastAsia"/>
              <w:noProof/>
              <w:lang w:eastAsia="ru-RU"/>
            </w:rPr>
          </w:pPr>
          <w:hyperlink w:anchor="_Toc196213421" w:history="1">
            <w:r w:rsidRPr="009E2E36">
              <w:rPr>
                <w:rStyle w:val="ad"/>
                <w:rFonts w:ascii="Times New Roman" w:hAnsi="Times New Roman" w:cs="Times New Roman"/>
                <w:noProof/>
              </w:rPr>
              <w:t>6.3</w:t>
            </w:r>
            <w:r w:rsidRPr="009E2E36">
              <w:rPr>
                <w:rFonts w:eastAsiaTheme="minorEastAsia"/>
                <w:noProof/>
                <w:lang w:eastAsia="ru-RU"/>
              </w:rPr>
              <w:tab/>
            </w:r>
            <w:r w:rsidRPr="009E2E36">
              <w:rPr>
                <w:rStyle w:val="ad"/>
                <w:rFonts w:ascii="Times New Roman" w:hAnsi="Times New Roman" w:cs="Times New Roman"/>
                <w:noProof/>
              </w:rPr>
              <w:t>Солнечные батареи.</w:t>
            </w:r>
            <w:r w:rsidRPr="009E2E36">
              <w:rPr>
                <w:noProof/>
                <w:webHidden/>
              </w:rPr>
              <w:tab/>
            </w:r>
            <w:r w:rsidRPr="009E2E36">
              <w:rPr>
                <w:noProof/>
                <w:webHidden/>
              </w:rPr>
              <w:fldChar w:fldCharType="begin"/>
            </w:r>
            <w:r w:rsidRPr="009E2E36">
              <w:rPr>
                <w:noProof/>
                <w:webHidden/>
              </w:rPr>
              <w:instrText xml:space="preserve"> PAGEREF _Toc196213421 \h </w:instrText>
            </w:r>
            <w:r w:rsidRPr="009E2E36">
              <w:rPr>
                <w:noProof/>
                <w:webHidden/>
              </w:rPr>
            </w:r>
            <w:r w:rsidRPr="009E2E36">
              <w:rPr>
                <w:noProof/>
                <w:webHidden/>
              </w:rPr>
              <w:fldChar w:fldCharType="separate"/>
            </w:r>
            <w:r w:rsidRPr="009E2E36">
              <w:rPr>
                <w:noProof/>
                <w:webHidden/>
              </w:rPr>
              <w:t>12</w:t>
            </w:r>
            <w:r w:rsidRPr="009E2E36">
              <w:rPr>
                <w:noProof/>
                <w:webHidden/>
              </w:rPr>
              <w:fldChar w:fldCharType="end"/>
            </w:r>
          </w:hyperlink>
        </w:p>
        <w:p w14:paraId="2D0ECA6A" w14:textId="20A9AF0D" w:rsidR="009E2E36" w:rsidRPr="009E2E36" w:rsidRDefault="009E2E36">
          <w:pPr>
            <w:pStyle w:val="21"/>
            <w:tabs>
              <w:tab w:val="left" w:pos="880"/>
              <w:tab w:val="right" w:leader="dot" w:pos="10053"/>
            </w:tabs>
            <w:rPr>
              <w:rFonts w:eastAsiaTheme="minorEastAsia"/>
              <w:noProof/>
              <w:lang w:eastAsia="ru-RU"/>
            </w:rPr>
          </w:pPr>
          <w:hyperlink w:anchor="_Toc196213422" w:history="1">
            <w:r w:rsidRPr="009E2E36">
              <w:rPr>
                <w:rStyle w:val="ad"/>
                <w:rFonts w:ascii="Times New Roman" w:hAnsi="Times New Roman" w:cs="Times New Roman"/>
                <w:noProof/>
              </w:rPr>
              <w:t>6.4</w:t>
            </w:r>
            <w:r w:rsidRPr="009E2E36">
              <w:rPr>
                <w:rFonts w:eastAsiaTheme="minorEastAsia"/>
                <w:noProof/>
                <w:lang w:eastAsia="ru-RU"/>
              </w:rPr>
              <w:tab/>
            </w:r>
            <w:r w:rsidRPr="009E2E36">
              <w:rPr>
                <w:rStyle w:val="ad"/>
                <w:rFonts w:ascii="Times New Roman" w:hAnsi="Times New Roman" w:cs="Times New Roman"/>
                <w:noProof/>
              </w:rPr>
              <w:t>Реактивное движение.</w:t>
            </w:r>
            <w:r w:rsidRPr="009E2E36">
              <w:rPr>
                <w:noProof/>
                <w:webHidden/>
              </w:rPr>
              <w:tab/>
            </w:r>
            <w:r w:rsidRPr="009E2E36">
              <w:rPr>
                <w:noProof/>
                <w:webHidden/>
              </w:rPr>
              <w:fldChar w:fldCharType="begin"/>
            </w:r>
            <w:r w:rsidRPr="009E2E36">
              <w:rPr>
                <w:noProof/>
                <w:webHidden/>
              </w:rPr>
              <w:instrText xml:space="preserve"> PAGEREF _Toc196213422 \h </w:instrText>
            </w:r>
            <w:r w:rsidRPr="009E2E36">
              <w:rPr>
                <w:noProof/>
                <w:webHidden/>
              </w:rPr>
            </w:r>
            <w:r w:rsidRPr="009E2E36">
              <w:rPr>
                <w:noProof/>
                <w:webHidden/>
              </w:rPr>
              <w:fldChar w:fldCharType="separate"/>
            </w:r>
            <w:r w:rsidRPr="009E2E36">
              <w:rPr>
                <w:noProof/>
                <w:webHidden/>
              </w:rPr>
              <w:t>13</w:t>
            </w:r>
            <w:r w:rsidRPr="009E2E36">
              <w:rPr>
                <w:noProof/>
                <w:webHidden/>
              </w:rPr>
              <w:fldChar w:fldCharType="end"/>
            </w:r>
          </w:hyperlink>
        </w:p>
        <w:p w14:paraId="2B781B34" w14:textId="44AA4149" w:rsidR="009E2E36" w:rsidRPr="009E2E36" w:rsidRDefault="009E2E36">
          <w:pPr>
            <w:pStyle w:val="21"/>
            <w:tabs>
              <w:tab w:val="left" w:pos="880"/>
              <w:tab w:val="right" w:leader="dot" w:pos="10053"/>
            </w:tabs>
            <w:rPr>
              <w:rFonts w:eastAsiaTheme="minorEastAsia"/>
              <w:noProof/>
              <w:lang w:eastAsia="ru-RU"/>
            </w:rPr>
          </w:pPr>
          <w:hyperlink w:anchor="_Toc196213423" w:history="1">
            <w:r w:rsidRPr="009E2E36">
              <w:rPr>
                <w:rStyle w:val="ad"/>
                <w:rFonts w:ascii="Times New Roman" w:hAnsi="Times New Roman" w:cs="Times New Roman"/>
                <w:noProof/>
              </w:rPr>
              <w:t>6.5</w:t>
            </w:r>
            <w:r w:rsidRPr="009E2E36">
              <w:rPr>
                <w:rFonts w:eastAsiaTheme="minorEastAsia"/>
                <w:noProof/>
                <w:lang w:eastAsia="ru-RU"/>
              </w:rPr>
              <w:tab/>
            </w:r>
            <w:r w:rsidRPr="009E2E36">
              <w:rPr>
                <w:rStyle w:val="ad"/>
                <w:rFonts w:ascii="Times New Roman" w:hAnsi="Times New Roman" w:cs="Times New Roman"/>
                <w:noProof/>
              </w:rPr>
              <w:t>Марсоходы. Луноходы.</w:t>
            </w:r>
            <w:r w:rsidRPr="009E2E36">
              <w:rPr>
                <w:noProof/>
                <w:webHidden/>
              </w:rPr>
              <w:tab/>
            </w:r>
            <w:r w:rsidRPr="009E2E36">
              <w:rPr>
                <w:noProof/>
                <w:webHidden/>
              </w:rPr>
              <w:fldChar w:fldCharType="begin"/>
            </w:r>
            <w:r w:rsidRPr="009E2E36">
              <w:rPr>
                <w:noProof/>
                <w:webHidden/>
              </w:rPr>
              <w:instrText xml:space="preserve"> PAGEREF _Toc196213423 \h </w:instrText>
            </w:r>
            <w:r w:rsidRPr="009E2E36">
              <w:rPr>
                <w:noProof/>
                <w:webHidden/>
              </w:rPr>
            </w:r>
            <w:r w:rsidRPr="009E2E36">
              <w:rPr>
                <w:noProof/>
                <w:webHidden/>
              </w:rPr>
              <w:fldChar w:fldCharType="separate"/>
            </w:r>
            <w:r w:rsidRPr="009E2E36">
              <w:rPr>
                <w:noProof/>
                <w:webHidden/>
              </w:rPr>
              <w:t>14</w:t>
            </w:r>
            <w:r w:rsidRPr="009E2E36">
              <w:rPr>
                <w:noProof/>
                <w:webHidden/>
              </w:rPr>
              <w:fldChar w:fldCharType="end"/>
            </w:r>
          </w:hyperlink>
        </w:p>
        <w:p w14:paraId="641049EF" w14:textId="39B85370" w:rsidR="00F542D3" w:rsidRDefault="00F542D3">
          <w:r w:rsidRPr="009E2E36">
            <w:rPr>
              <w:b/>
              <w:bCs/>
            </w:rPr>
            <w:fldChar w:fldCharType="end"/>
          </w:r>
        </w:p>
      </w:sdtContent>
    </w:sdt>
    <w:p w14:paraId="7E904BE1" w14:textId="77777777" w:rsidR="00F542D3" w:rsidRDefault="00F542D3" w:rsidP="00F542D3">
      <w:pPr>
        <w:pStyle w:val="a3"/>
        <w:spacing w:after="0"/>
        <w:rPr>
          <w:rFonts w:ascii="Times New Roman" w:hAnsi="Times New Roman" w:cs="Times New Roman"/>
          <w:sz w:val="24"/>
          <w:szCs w:val="24"/>
        </w:rPr>
      </w:pPr>
    </w:p>
    <w:p w14:paraId="44EF1974" w14:textId="77777777" w:rsidR="00F542D3" w:rsidRDefault="00F542D3" w:rsidP="00F542D3">
      <w:pPr>
        <w:pStyle w:val="a3"/>
        <w:spacing w:after="0"/>
        <w:rPr>
          <w:rFonts w:ascii="Times New Roman" w:hAnsi="Times New Roman" w:cs="Times New Roman"/>
          <w:sz w:val="24"/>
          <w:szCs w:val="24"/>
        </w:rPr>
      </w:pPr>
    </w:p>
    <w:p w14:paraId="3FA9589A" w14:textId="77777777" w:rsidR="00F542D3" w:rsidRDefault="00F542D3" w:rsidP="00F542D3">
      <w:pPr>
        <w:pStyle w:val="a3"/>
        <w:spacing w:after="0"/>
        <w:rPr>
          <w:rFonts w:ascii="Times New Roman" w:hAnsi="Times New Roman" w:cs="Times New Roman"/>
          <w:sz w:val="24"/>
          <w:szCs w:val="24"/>
        </w:rPr>
      </w:pPr>
    </w:p>
    <w:p w14:paraId="76B01D8D" w14:textId="77777777" w:rsidR="00F542D3" w:rsidRDefault="00F542D3" w:rsidP="00F542D3">
      <w:pPr>
        <w:pStyle w:val="a3"/>
        <w:spacing w:after="0"/>
        <w:rPr>
          <w:rFonts w:ascii="Times New Roman" w:hAnsi="Times New Roman" w:cs="Times New Roman"/>
          <w:sz w:val="24"/>
          <w:szCs w:val="24"/>
        </w:rPr>
      </w:pPr>
    </w:p>
    <w:p w14:paraId="4F138B7A" w14:textId="77777777" w:rsidR="004B131D" w:rsidRDefault="004B131D">
      <w:pPr>
        <w:rPr>
          <w:rFonts w:asciiTheme="majorHAnsi" w:eastAsiaTheme="majorEastAsia" w:hAnsiTheme="majorHAnsi" w:cstheme="majorBidi"/>
          <w:color w:val="2F5496" w:themeColor="accent1" w:themeShade="BF"/>
          <w:sz w:val="32"/>
          <w:szCs w:val="32"/>
        </w:rPr>
      </w:pPr>
      <w:r>
        <w:br w:type="page"/>
      </w:r>
    </w:p>
    <w:p w14:paraId="3EA3AEA1" w14:textId="7CEA9999" w:rsidR="00F542D3" w:rsidRPr="004B131D" w:rsidRDefault="00F542D3" w:rsidP="00F542D3">
      <w:pPr>
        <w:pStyle w:val="1"/>
        <w:rPr>
          <w:rFonts w:ascii="Times New Roman" w:hAnsi="Times New Roman" w:cs="Times New Roman"/>
          <w:color w:val="auto"/>
          <w:sz w:val="28"/>
          <w:szCs w:val="28"/>
        </w:rPr>
      </w:pPr>
      <w:bookmarkStart w:id="1" w:name="_Toc196213414"/>
      <w:r w:rsidRPr="004B131D">
        <w:rPr>
          <w:rFonts w:ascii="Times New Roman" w:hAnsi="Times New Roman" w:cs="Times New Roman"/>
          <w:color w:val="auto"/>
          <w:sz w:val="28"/>
          <w:szCs w:val="28"/>
        </w:rPr>
        <w:lastRenderedPageBreak/>
        <w:t>Техническое описание.</w:t>
      </w:r>
      <w:bookmarkEnd w:id="1"/>
    </w:p>
    <w:p w14:paraId="67D44006" w14:textId="77777777" w:rsidR="004B131D" w:rsidRDefault="004B131D" w:rsidP="004B131D">
      <w:pPr>
        <w:spacing w:after="0"/>
        <w:rPr>
          <w:rFonts w:ascii="Times New Roman" w:hAnsi="Times New Roman" w:cs="Times New Roman"/>
          <w:sz w:val="24"/>
          <w:szCs w:val="24"/>
        </w:rPr>
      </w:pPr>
    </w:p>
    <w:p w14:paraId="04D45F35" w14:textId="599FF058" w:rsidR="00645266" w:rsidRPr="004B131D" w:rsidRDefault="006E2F1E" w:rsidP="004B131D">
      <w:pPr>
        <w:spacing w:after="0"/>
        <w:rPr>
          <w:rFonts w:ascii="Times New Roman" w:hAnsi="Times New Roman" w:cs="Times New Roman"/>
          <w:sz w:val="24"/>
          <w:szCs w:val="24"/>
        </w:rPr>
      </w:pPr>
      <w:r w:rsidRPr="004B131D">
        <w:rPr>
          <w:rFonts w:ascii="Times New Roman" w:hAnsi="Times New Roman" w:cs="Times New Roman"/>
          <w:sz w:val="24"/>
          <w:szCs w:val="24"/>
        </w:rPr>
        <w:t>«</w:t>
      </w:r>
      <w:r w:rsidRPr="004B131D">
        <w:rPr>
          <w:rFonts w:ascii="Times New Roman" w:hAnsi="Times New Roman" w:cs="Times New Roman"/>
          <w:b/>
          <w:bCs/>
          <w:sz w:val="24"/>
          <w:szCs w:val="24"/>
        </w:rPr>
        <w:t>С.А.К.У.Р.А.</w:t>
      </w:r>
      <w:r w:rsidRPr="004B131D">
        <w:rPr>
          <w:rFonts w:ascii="Times New Roman" w:hAnsi="Times New Roman" w:cs="Times New Roman"/>
          <w:sz w:val="24"/>
          <w:szCs w:val="24"/>
        </w:rPr>
        <w:t>» -</w:t>
      </w:r>
    </w:p>
    <w:p w14:paraId="616C4CC6" w14:textId="40953292" w:rsidR="006E2F1E" w:rsidRDefault="006E2F1E" w:rsidP="004B131D">
      <w:pPr>
        <w:spacing w:after="0"/>
        <w:ind w:firstLine="708"/>
        <w:rPr>
          <w:rFonts w:ascii="Times New Roman" w:hAnsi="Times New Roman" w:cs="Times New Roman"/>
          <w:sz w:val="24"/>
          <w:szCs w:val="24"/>
        </w:rPr>
      </w:pPr>
      <w:r w:rsidRPr="007C63C8">
        <w:rPr>
          <w:rFonts w:ascii="Times New Roman" w:hAnsi="Times New Roman" w:cs="Times New Roman"/>
          <w:b/>
          <w:bCs/>
          <w:sz w:val="24"/>
          <w:szCs w:val="24"/>
        </w:rPr>
        <w:t>С</w:t>
      </w:r>
      <w:r>
        <w:rPr>
          <w:rFonts w:ascii="Times New Roman" w:hAnsi="Times New Roman" w:cs="Times New Roman"/>
          <w:sz w:val="24"/>
          <w:szCs w:val="24"/>
        </w:rPr>
        <w:t>анкт-Петербургский</w:t>
      </w:r>
    </w:p>
    <w:p w14:paraId="7E008DFB" w14:textId="251D6027" w:rsidR="006E2F1E" w:rsidRDefault="006E2F1E" w:rsidP="004B131D">
      <w:pPr>
        <w:spacing w:after="0"/>
        <w:ind w:firstLine="708"/>
        <w:rPr>
          <w:rFonts w:ascii="Times New Roman" w:hAnsi="Times New Roman" w:cs="Times New Roman"/>
          <w:sz w:val="24"/>
          <w:szCs w:val="24"/>
        </w:rPr>
      </w:pPr>
      <w:r w:rsidRPr="007C63C8">
        <w:rPr>
          <w:rFonts w:ascii="Times New Roman" w:hAnsi="Times New Roman" w:cs="Times New Roman"/>
          <w:b/>
          <w:bCs/>
          <w:sz w:val="24"/>
          <w:szCs w:val="24"/>
        </w:rPr>
        <w:t>А</w:t>
      </w:r>
      <w:r>
        <w:rPr>
          <w:rFonts w:ascii="Times New Roman" w:hAnsi="Times New Roman" w:cs="Times New Roman"/>
          <w:sz w:val="24"/>
          <w:szCs w:val="24"/>
        </w:rPr>
        <w:t>втономный</w:t>
      </w:r>
    </w:p>
    <w:p w14:paraId="72FE75E8" w14:textId="26490A8E" w:rsidR="006E2F1E" w:rsidRDefault="006E2F1E" w:rsidP="004B131D">
      <w:pPr>
        <w:spacing w:after="0"/>
        <w:ind w:firstLine="708"/>
        <w:rPr>
          <w:rFonts w:ascii="Times New Roman" w:hAnsi="Times New Roman" w:cs="Times New Roman"/>
          <w:sz w:val="24"/>
          <w:szCs w:val="24"/>
        </w:rPr>
      </w:pPr>
      <w:r w:rsidRPr="007C63C8">
        <w:rPr>
          <w:rFonts w:ascii="Times New Roman" w:hAnsi="Times New Roman" w:cs="Times New Roman"/>
          <w:b/>
          <w:bCs/>
          <w:sz w:val="24"/>
          <w:szCs w:val="24"/>
        </w:rPr>
        <w:t>К</w:t>
      </w:r>
      <w:r>
        <w:rPr>
          <w:rFonts w:ascii="Times New Roman" w:hAnsi="Times New Roman" w:cs="Times New Roman"/>
          <w:sz w:val="24"/>
          <w:szCs w:val="24"/>
        </w:rPr>
        <w:t>осмический</w:t>
      </w:r>
    </w:p>
    <w:p w14:paraId="5B26AB12" w14:textId="2299D1B6" w:rsidR="006E2F1E" w:rsidRDefault="006E2F1E" w:rsidP="004B131D">
      <w:pPr>
        <w:spacing w:after="0"/>
        <w:ind w:firstLine="708"/>
        <w:rPr>
          <w:rFonts w:ascii="Times New Roman" w:hAnsi="Times New Roman" w:cs="Times New Roman"/>
          <w:sz w:val="24"/>
          <w:szCs w:val="24"/>
        </w:rPr>
      </w:pPr>
      <w:r w:rsidRPr="007C63C8">
        <w:rPr>
          <w:rFonts w:ascii="Times New Roman" w:hAnsi="Times New Roman" w:cs="Times New Roman"/>
          <w:b/>
          <w:bCs/>
          <w:sz w:val="24"/>
          <w:szCs w:val="24"/>
        </w:rPr>
        <w:t>У</w:t>
      </w:r>
      <w:r>
        <w:rPr>
          <w:rFonts w:ascii="Times New Roman" w:hAnsi="Times New Roman" w:cs="Times New Roman"/>
          <w:sz w:val="24"/>
          <w:szCs w:val="24"/>
        </w:rPr>
        <w:t xml:space="preserve">правляемый </w:t>
      </w:r>
    </w:p>
    <w:p w14:paraId="020EEF24" w14:textId="2B5CCCF3" w:rsidR="006E2F1E" w:rsidRDefault="006E2F1E" w:rsidP="004B131D">
      <w:pPr>
        <w:spacing w:after="0"/>
        <w:ind w:firstLine="708"/>
        <w:rPr>
          <w:rFonts w:ascii="Times New Roman" w:hAnsi="Times New Roman" w:cs="Times New Roman"/>
          <w:sz w:val="24"/>
          <w:szCs w:val="24"/>
        </w:rPr>
      </w:pPr>
      <w:r w:rsidRPr="007C63C8">
        <w:rPr>
          <w:rFonts w:ascii="Times New Roman" w:hAnsi="Times New Roman" w:cs="Times New Roman"/>
          <w:b/>
          <w:bCs/>
          <w:sz w:val="24"/>
          <w:szCs w:val="24"/>
        </w:rPr>
        <w:t>Р</w:t>
      </w:r>
      <w:r>
        <w:rPr>
          <w:rFonts w:ascii="Times New Roman" w:hAnsi="Times New Roman" w:cs="Times New Roman"/>
          <w:sz w:val="24"/>
          <w:szCs w:val="24"/>
        </w:rPr>
        <w:t>обот</w:t>
      </w:r>
    </w:p>
    <w:p w14:paraId="222F4764" w14:textId="1853965C" w:rsidR="006E2F1E" w:rsidRDefault="006E2F1E" w:rsidP="004B131D">
      <w:pPr>
        <w:spacing w:after="0"/>
        <w:ind w:firstLine="708"/>
        <w:rPr>
          <w:rFonts w:ascii="Times New Roman" w:hAnsi="Times New Roman" w:cs="Times New Roman"/>
          <w:sz w:val="24"/>
          <w:szCs w:val="24"/>
        </w:rPr>
      </w:pPr>
      <w:r w:rsidRPr="007C63C8">
        <w:rPr>
          <w:rFonts w:ascii="Times New Roman" w:hAnsi="Times New Roman" w:cs="Times New Roman"/>
          <w:b/>
          <w:bCs/>
          <w:sz w:val="24"/>
          <w:szCs w:val="24"/>
        </w:rPr>
        <w:t>А</w:t>
      </w:r>
      <w:r>
        <w:rPr>
          <w:rFonts w:ascii="Times New Roman" w:hAnsi="Times New Roman" w:cs="Times New Roman"/>
          <w:sz w:val="24"/>
          <w:szCs w:val="24"/>
        </w:rPr>
        <w:t>стронавт.</w:t>
      </w:r>
    </w:p>
    <w:p w14:paraId="77691853" w14:textId="77777777" w:rsidR="004B131D" w:rsidRDefault="004B131D" w:rsidP="00C30571">
      <w:pPr>
        <w:spacing w:after="0"/>
        <w:rPr>
          <w:rFonts w:ascii="Times New Roman" w:hAnsi="Times New Roman" w:cs="Times New Roman"/>
          <w:sz w:val="24"/>
          <w:szCs w:val="24"/>
        </w:rPr>
      </w:pPr>
    </w:p>
    <w:p w14:paraId="59BC0A68" w14:textId="54A92123" w:rsidR="006E2F1E" w:rsidRDefault="006E2F1E" w:rsidP="00C30571">
      <w:pPr>
        <w:spacing w:after="0"/>
        <w:rPr>
          <w:rFonts w:ascii="Times New Roman" w:hAnsi="Times New Roman" w:cs="Times New Roman"/>
          <w:sz w:val="24"/>
          <w:szCs w:val="24"/>
        </w:rPr>
      </w:pPr>
      <w:r>
        <w:rPr>
          <w:rFonts w:ascii="Times New Roman" w:hAnsi="Times New Roman" w:cs="Times New Roman"/>
          <w:sz w:val="24"/>
          <w:szCs w:val="24"/>
        </w:rPr>
        <w:t>Прототип робота-космонавта.</w:t>
      </w:r>
    </w:p>
    <w:p w14:paraId="506D2D11" w14:textId="15D7157A" w:rsidR="006E2F1E" w:rsidRDefault="006E2F1E" w:rsidP="00C30571">
      <w:pPr>
        <w:spacing w:after="0"/>
        <w:rPr>
          <w:rFonts w:ascii="Times New Roman" w:hAnsi="Times New Roman" w:cs="Times New Roman"/>
          <w:sz w:val="24"/>
          <w:szCs w:val="24"/>
        </w:rPr>
      </w:pPr>
      <w:r>
        <w:rPr>
          <w:rFonts w:ascii="Times New Roman" w:hAnsi="Times New Roman" w:cs="Times New Roman"/>
          <w:sz w:val="24"/>
          <w:szCs w:val="24"/>
        </w:rPr>
        <w:t>Основная задача проекта – создание робота, демонстрирующего функционал конструкции и механизмов</w:t>
      </w:r>
      <w:r w:rsidR="00776C60">
        <w:rPr>
          <w:rFonts w:ascii="Times New Roman" w:hAnsi="Times New Roman" w:cs="Times New Roman"/>
          <w:sz w:val="24"/>
          <w:szCs w:val="24"/>
        </w:rPr>
        <w:t>, применение которых возможно на реальных моделях роботов в космическом пространстве</w:t>
      </w:r>
      <w:r w:rsidR="007C63C8">
        <w:rPr>
          <w:rFonts w:ascii="Times New Roman" w:hAnsi="Times New Roman" w:cs="Times New Roman"/>
          <w:sz w:val="24"/>
          <w:szCs w:val="24"/>
        </w:rPr>
        <w:t xml:space="preserve"> в условиях гравитации и невесомости</w:t>
      </w:r>
      <w:r w:rsidR="00776C60">
        <w:rPr>
          <w:rFonts w:ascii="Times New Roman" w:hAnsi="Times New Roman" w:cs="Times New Roman"/>
          <w:sz w:val="24"/>
          <w:szCs w:val="24"/>
        </w:rPr>
        <w:t>.</w:t>
      </w:r>
    </w:p>
    <w:p w14:paraId="775F9D64" w14:textId="77777777" w:rsidR="004B131D" w:rsidRDefault="004B131D" w:rsidP="00C30571">
      <w:pPr>
        <w:spacing w:after="0"/>
        <w:rPr>
          <w:rFonts w:ascii="Times New Roman" w:hAnsi="Times New Roman" w:cs="Times New Roman"/>
          <w:sz w:val="24"/>
          <w:szCs w:val="24"/>
        </w:rPr>
      </w:pPr>
    </w:p>
    <w:p w14:paraId="6B89FF5E" w14:textId="2A260EC0" w:rsidR="00776C60" w:rsidRDefault="00776C60" w:rsidP="00C30571">
      <w:pPr>
        <w:spacing w:after="0"/>
        <w:rPr>
          <w:rFonts w:ascii="Times New Roman" w:hAnsi="Times New Roman" w:cs="Times New Roman"/>
          <w:sz w:val="24"/>
          <w:szCs w:val="24"/>
        </w:rPr>
      </w:pPr>
      <w:r>
        <w:rPr>
          <w:rFonts w:ascii="Times New Roman" w:hAnsi="Times New Roman" w:cs="Times New Roman"/>
          <w:sz w:val="24"/>
          <w:szCs w:val="24"/>
        </w:rPr>
        <w:t xml:space="preserve">Основные механизмы робота: </w:t>
      </w:r>
      <w:r>
        <w:rPr>
          <w:rFonts w:ascii="Times New Roman" w:hAnsi="Times New Roman" w:cs="Times New Roman"/>
          <w:sz w:val="24"/>
          <w:szCs w:val="24"/>
        </w:rPr>
        <w:br/>
        <w:t>-гусеничное шасси;</w:t>
      </w:r>
      <w:r>
        <w:rPr>
          <w:rFonts w:ascii="Times New Roman" w:hAnsi="Times New Roman" w:cs="Times New Roman"/>
          <w:sz w:val="24"/>
          <w:szCs w:val="24"/>
        </w:rPr>
        <w:br/>
        <w:t>-манипулятор;</w:t>
      </w:r>
      <w:r>
        <w:rPr>
          <w:rFonts w:ascii="Times New Roman" w:hAnsi="Times New Roman" w:cs="Times New Roman"/>
          <w:sz w:val="24"/>
          <w:szCs w:val="24"/>
        </w:rPr>
        <w:br/>
        <w:t>-реактивные двигатели;</w:t>
      </w:r>
      <w:r>
        <w:rPr>
          <w:rFonts w:ascii="Times New Roman" w:hAnsi="Times New Roman" w:cs="Times New Roman"/>
          <w:sz w:val="24"/>
          <w:szCs w:val="24"/>
        </w:rPr>
        <w:br/>
        <w:t>-устройство механизма солнечных батарей.</w:t>
      </w:r>
    </w:p>
    <w:p w14:paraId="11109453" w14:textId="77777777" w:rsidR="004B131D" w:rsidRPr="006E2F1E" w:rsidRDefault="004B131D" w:rsidP="00C30571">
      <w:pPr>
        <w:spacing w:after="0"/>
        <w:rPr>
          <w:rFonts w:ascii="Times New Roman" w:hAnsi="Times New Roman" w:cs="Times New Roman"/>
          <w:sz w:val="24"/>
          <w:szCs w:val="24"/>
        </w:rPr>
      </w:pPr>
    </w:p>
    <w:p w14:paraId="0E42E371" w14:textId="77777777" w:rsidR="006E2F1E" w:rsidRDefault="006E2F1E" w:rsidP="00C30571">
      <w:pPr>
        <w:spacing w:after="0"/>
        <w:rPr>
          <w:rFonts w:ascii="Times New Roman" w:hAnsi="Times New Roman" w:cs="Times New Roman"/>
          <w:sz w:val="24"/>
          <w:szCs w:val="24"/>
        </w:rPr>
      </w:pPr>
      <w:r>
        <w:rPr>
          <w:rFonts w:ascii="Times New Roman" w:hAnsi="Times New Roman" w:cs="Times New Roman"/>
          <w:sz w:val="24"/>
          <w:szCs w:val="24"/>
        </w:rPr>
        <w:t xml:space="preserve">Робот создан на базе конструктора </w:t>
      </w:r>
      <w:r w:rsidR="00776C60">
        <w:rPr>
          <w:rFonts w:ascii="Times New Roman" w:hAnsi="Times New Roman" w:cs="Times New Roman"/>
          <w:sz w:val="24"/>
          <w:szCs w:val="24"/>
          <w:lang w:val="en-US"/>
        </w:rPr>
        <w:t>Lego</w:t>
      </w:r>
      <w:r w:rsidR="00776C60" w:rsidRPr="00496045">
        <w:rPr>
          <w:rFonts w:ascii="Times New Roman" w:hAnsi="Times New Roman" w:cs="Times New Roman"/>
          <w:sz w:val="24"/>
          <w:szCs w:val="24"/>
        </w:rPr>
        <w:t xml:space="preserve"> </w:t>
      </w:r>
      <w:r w:rsidR="00776C60">
        <w:rPr>
          <w:rFonts w:ascii="Times New Roman" w:hAnsi="Times New Roman" w:cs="Times New Roman"/>
          <w:sz w:val="24"/>
          <w:szCs w:val="24"/>
          <w:lang w:val="en-US"/>
        </w:rPr>
        <w:t>Mindstorms</w:t>
      </w:r>
      <w:r w:rsidR="00776C60" w:rsidRPr="00496045">
        <w:rPr>
          <w:rFonts w:ascii="Times New Roman" w:hAnsi="Times New Roman" w:cs="Times New Roman"/>
          <w:sz w:val="24"/>
          <w:szCs w:val="24"/>
        </w:rPr>
        <w:t xml:space="preserve"> </w:t>
      </w:r>
      <w:r w:rsidR="00776C60">
        <w:rPr>
          <w:rFonts w:ascii="Times New Roman" w:hAnsi="Times New Roman" w:cs="Times New Roman"/>
          <w:sz w:val="24"/>
          <w:szCs w:val="24"/>
          <w:lang w:val="en-US"/>
        </w:rPr>
        <w:t>Robot</w:t>
      </w:r>
      <w:r w:rsidR="00776C60" w:rsidRPr="00496045">
        <w:rPr>
          <w:rFonts w:ascii="Times New Roman" w:hAnsi="Times New Roman" w:cs="Times New Roman"/>
          <w:sz w:val="24"/>
          <w:szCs w:val="24"/>
        </w:rPr>
        <w:t xml:space="preserve"> </w:t>
      </w:r>
      <w:r w:rsidR="00776C60">
        <w:rPr>
          <w:rFonts w:ascii="Times New Roman" w:hAnsi="Times New Roman" w:cs="Times New Roman"/>
          <w:sz w:val="24"/>
          <w:szCs w:val="24"/>
          <w:lang w:val="en-US"/>
        </w:rPr>
        <w:t>Inventor</w:t>
      </w:r>
      <w:r w:rsidR="00776C60">
        <w:rPr>
          <w:rFonts w:ascii="Times New Roman" w:hAnsi="Times New Roman" w:cs="Times New Roman"/>
          <w:sz w:val="24"/>
          <w:szCs w:val="24"/>
        </w:rPr>
        <w:t>.</w:t>
      </w:r>
    </w:p>
    <w:p w14:paraId="0F6CAA1B" w14:textId="5CA51094" w:rsidR="001F39BA" w:rsidRDefault="00776C60" w:rsidP="00C30571">
      <w:pPr>
        <w:spacing w:after="0"/>
        <w:rPr>
          <w:rFonts w:ascii="Times New Roman" w:hAnsi="Times New Roman" w:cs="Times New Roman"/>
          <w:sz w:val="24"/>
          <w:szCs w:val="24"/>
        </w:rPr>
      </w:pPr>
      <w:r>
        <w:rPr>
          <w:rFonts w:ascii="Times New Roman" w:hAnsi="Times New Roman" w:cs="Times New Roman"/>
          <w:sz w:val="24"/>
          <w:szCs w:val="24"/>
        </w:rPr>
        <w:t xml:space="preserve">В роботе используются 9 сервомоторов, три датчика цвета, встроенные гироскопические датчики. Также в модели робота задействованы </w:t>
      </w:r>
      <w:r w:rsidR="001F39BA">
        <w:rPr>
          <w:rFonts w:ascii="Times New Roman" w:hAnsi="Times New Roman" w:cs="Times New Roman"/>
          <w:sz w:val="24"/>
          <w:szCs w:val="24"/>
        </w:rPr>
        <w:t>элементы, не относящиеся к конструктору</w:t>
      </w:r>
      <w:r w:rsidR="001F39BA" w:rsidRPr="001F39BA">
        <w:rPr>
          <w:rFonts w:ascii="Times New Roman" w:hAnsi="Times New Roman" w:cs="Times New Roman"/>
          <w:sz w:val="24"/>
          <w:szCs w:val="24"/>
        </w:rPr>
        <w:t xml:space="preserve"> </w:t>
      </w:r>
      <w:r w:rsidR="001F39BA">
        <w:rPr>
          <w:rFonts w:ascii="Times New Roman" w:hAnsi="Times New Roman" w:cs="Times New Roman"/>
          <w:sz w:val="24"/>
          <w:szCs w:val="24"/>
          <w:lang w:val="en-US"/>
        </w:rPr>
        <w:t>LEGO</w:t>
      </w:r>
      <w:r w:rsidR="001F39BA">
        <w:rPr>
          <w:rFonts w:ascii="Times New Roman" w:hAnsi="Times New Roman" w:cs="Times New Roman"/>
          <w:sz w:val="24"/>
          <w:szCs w:val="24"/>
        </w:rPr>
        <w:t xml:space="preserve">: </w:t>
      </w:r>
      <w:r>
        <w:rPr>
          <w:rFonts w:ascii="Times New Roman" w:hAnsi="Times New Roman" w:cs="Times New Roman"/>
          <w:sz w:val="24"/>
          <w:szCs w:val="24"/>
        </w:rPr>
        <w:t>солнечные панели</w:t>
      </w:r>
      <w:r w:rsidR="001F39BA">
        <w:rPr>
          <w:rFonts w:ascii="Times New Roman" w:hAnsi="Times New Roman" w:cs="Times New Roman"/>
          <w:sz w:val="24"/>
          <w:szCs w:val="24"/>
        </w:rPr>
        <w:t xml:space="preserve">, баллоны со сжатым воздухом, беспроводная цифровая видеокамера, светодиоды. Для управления роботом используются два смарт-хаба </w:t>
      </w:r>
      <w:r w:rsidR="001F39BA">
        <w:rPr>
          <w:rFonts w:ascii="Times New Roman" w:hAnsi="Times New Roman" w:cs="Times New Roman"/>
          <w:sz w:val="24"/>
          <w:szCs w:val="24"/>
          <w:lang w:val="en-US"/>
        </w:rPr>
        <w:t>Lego</w:t>
      </w:r>
      <w:r w:rsidR="001F39BA" w:rsidRPr="00496045">
        <w:rPr>
          <w:rFonts w:ascii="Times New Roman" w:hAnsi="Times New Roman" w:cs="Times New Roman"/>
          <w:sz w:val="24"/>
          <w:szCs w:val="24"/>
        </w:rPr>
        <w:t xml:space="preserve"> </w:t>
      </w:r>
      <w:r w:rsidR="001F39BA">
        <w:rPr>
          <w:rFonts w:ascii="Times New Roman" w:hAnsi="Times New Roman" w:cs="Times New Roman"/>
          <w:sz w:val="24"/>
          <w:szCs w:val="24"/>
          <w:lang w:val="en-US"/>
        </w:rPr>
        <w:t>Mindstorms</w:t>
      </w:r>
      <w:r w:rsidR="001F39BA">
        <w:rPr>
          <w:rFonts w:ascii="Times New Roman" w:hAnsi="Times New Roman" w:cs="Times New Roman"/>
          <w:sz w:val="24"/>
          <w:szCs w:val="24"/>
        </w:rPr>
        <w:t>.</w:t>
      </w:r>
    </w:p>
    <w:p w14:paraId="4B2890C9" w14:textId="257D5130" w:rsidR="001F39BA" w:rsidRDefault="001F39BA" w:rsidP="00C30571">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Основные элементы корпуса: балки, рамки, соединительные </w:t>
      </w:r>
      <w:proofErr w:type="spellStart"/>
      <w:r>
        <w:rPr>
          <w:rFonts w:ascii="Times New Roman" w:hAnsi="Times New Roman" w:cs="Times New Roman"/>
          <w:sz w:val="24"/>
          <w:szCs w:val="24"/>
        </w:rPr>
        <w:t>пины</w:t>
      </w:r>
      <w:proofErr w:type="spellEnd"/>
      <w:r>
        <w:rPr>
          <w:rFonts w:ascii="Times New Roman" w:hAnsi="Times New Roman" w:cs="Times New Roman"/>
          <w:sz w:val="24"/>
          <w:szCs w:val="24"/>
        </w:rPr>
        <w:t>. Основные элементы механизмов: шестеренки разных типов и размеров,</w:t>
      </w:r>
      <w:r w:rsidR="007C63C8">
        <w:rPr>
          <w:rFonts w:ascii="Times New Roman" w:hAnsi="Times New Roman" w:cs="Times New Roman"/>
          <w:sz w:val="24"/>
          <w:szCs w:val="24"/>
        </w:rPr>
        <w:t xml:space="preserve"> зубчатые рейки,</w:t>
      </w:r>
      <w:r>
        <w:rPr>
          <w:rFonts w:ascii="Times New Roman" w:hAnsi="Times New Roman" w:cs="Times New Roman"/>
          <w:sz w:val="24"/>
          <w:szCs w:val="24"/>
        </w:rPr>
        <w:t xml:space="preserve"> оси.</w:t>
      </w:r>
    </w:p>
    <w:p w14:paraId="657F9BA9" w14:textId="12E49288" w:rsidR="001F39BA" w:rsidRPr="00C078A8" w:rsidRDefault="00C078A8" w:rsidP="00C30571">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Отдельные элементы (крепления баллонов, камеры, солнечных панелей) были смоделированы специально для нашего робота в программе </w:t>
      </w:r>
      <w:r w:rsidRPr="00C078A8">
        <w:rPr>
          <w:rFonts w:ascii="Times New Roman" w:hAnsi="Times New Roman" w:cs="Times New Roman"/>
          <w:sz w:val="24"/>
          <w:szCs w:val="24"/>
        </w:rPr>
        <w:t>SOLIDWORKS</w:t>
      </w:r>
      <w:r>
        <w:rPr>
          <w:rFonts w:ascii="Times New Roman" w:hAnsi="Times New Roman" w:cs="Times New Roman"/>
          <w:sz w:val="24"/>
          <w:szCs w:val="24"/>
        </w:rPr>
        <w:t xml:space="preserve"> и распечатаны на 3</w:t>
      </w:r>
      <w:r>
        <w:rPr>
          <w:rFonts w:ascii="Times New Roman" w:hAnsi="Times New Roman" w:cs="Times New Roman"/>
          <w:sz w:val="24"/>
          <w:szCs w:val="24"/>
          <w:lang w:val="en-US"/>
        </w:rPr>
        <w:t>D</w:t>
      </w:r>
      <w:r>
        <w:rPr>
          <w:rFonts w:ascii="Times New Roman" w:hAnsi="Times New Roman" w:cs="Times New Roman"/>
          <w:sz w:val="24"/>
          <w:szCs w:val="24"/>
        </w:rPr>
        <w:t>-принтере.</w:t>
      </w:r>
    </w:p>
    <w:p w14:paraId="41BB57EA" w14:textId="65D6233A" w:rsidR="001F39BA" w:rsidRDefault="001F39BA" w:rsidP="00C30571">
      <w:pPr>
        <w:spacing w:after="0"/>
        <w:rPr>
          <w:rFonts w:ascii="Times New Roman" w:hAnsi="Times New Roman" w:cs="Times New Roman"/>
          <w:sz w:val="24"/>
          <w:szCs w:val="24"/>
        </w:rPr>
      </w:pPr>
    </w:p>
    <w:p w14:paraId="63124E45" w14:textId="7E4B1174" w:rsidR="00C078A8" w:rsidRDefault="00C078A8" w:rsidP="00C30571">
      <w:pPr>
        <w:spacing w:after="0"/>
        <w:rPr>
          <w:rFonts w:ascii="Times New Roman" w:hAnsi="Times New Roman" w:cs="Times New Roman"/>
          <w:sz w:val="24"/>
          <w:szCs w:val="24"/>
        </w:rPr>
      </w:pPr>
      <w:r>
        <w:rPr>
          <w:rFonts w:ascii="Times New Roman" w:hAnsi="Times New Roman" w:cs="Times New Roman"/>
          <w:sz w:val="24"/>
          <w:szCs w:val="24"/>
        </w:rPr>
        <w:t>Робот передвигается на гусеничном шасси.</w:t>
      </w:r>
    </w:p>
    <w:p w14:paraId="20E98501" w14:textId="53A076C7" w:rsidR="00C078A8" w:rsidRDefault="00C078A8" w:rsidP="00C30571">
      <w:pPr>
        <w:spacing w:after="0"/>
        <w:rPr>
          <w:rFonts w:ascii="Times New Roman" w:hAnsi="Times New Roman" w:cs="Times New Roman"/>
          <w:sz w:val="24"/>
          <w:szCs w:val="24"/>
        </w:rPr>
      </w:pPr>
      <w:r>
        <w:rPr>
          <w:rFonts w:ascii="Times New Roman" w:hAnsi="Times New Roman" w:cs="Times New Roman"/>
          <w:sz w:val="24"/>
          <w:szCs w:val="24"/>
        </w:rPr>
        <w:t>4 гусеницы приводятся в движение двумя сервомоторами. Для управления используется принцип бортовой передачи. В «транспортном» положении гусеницы складываются</w:t>
      </w:r>
      <w:r w:rsidR="001B751E">
        <w:rPr>
          <w:rFonts w:ascii="Times New Roman" w:hAnsi="Times New Roman" w:cs="Times New Roman"/>
          <w:sz w:val="24"/>
          <w:szCs w:val="24"/>
        </w:rPr>
        <w:t>, уменьшая габаритные размеры робота.</w:t>
      </w:r>
    </w:p>
    <w:p w14:paraId="4DF9900D" w14:textId="3E3F51C9" w:rsidR="007C63C8" w:rsidRDefault="007C63C8" w:rsidP="00C30571">
      <w:pPr>
        <w:spacing w:after="0"/>
        <w:rPr>
          <w:rFonts w:ascii="Times New Roman" w:hAnsi="Times New Roman" w:cs="Times New Roman"/>
          <w:sz w:val="24"/>
          <w:szCs w:val="24"/>
        </w:rPr>
      </w:pPr>
      <w:r>
        <w:rPr>
          <w:rFonts w:ascii="Times New Roman" w:hAnsi="Times New Roman" w:cs="Times New Roman"/>
          <w:sz w:val="24"/>
          <w:szCs w:val="24"/>
        </w:rPr>
        <w:t>Два датчика цвета, установленные в нижней части корпуса, позволяют роботу передвигаться по линии.</w:t>
      </w:r>
    </w:p>
    <w:p w14:paraId="1E315633" w14:textId="77777777" w:rsidR="00C30571" w:rsidRDefault="00C30571" w:rsidP="00C30571">
      <w:pPr>
        <w:spacing w:after="0"/>
        <w:rPr>
          <w:rFonts w:ascii="Times New Roman" w:hAnsi="Times New Roman" w:cs="Times New Roman"/>
          <w:sz w:val="24"/>
          <w:szCs w:val="24"/>
        </w:rPr>
      </w:pPr>
    </w:p>
    <w:p w14:paraId="514B7D93" w14:textId="39022805" w:rsidR="007C63C8" w:rsidRDefault="007C63C8" w:rsidP="00C30571">
      <w:pPr>
        <w:spacing w:after="0"/>
        <w:rPr>
          <w:rFonts w:ascii="Times New Roman" w:hAnsi="Times New Roman" w:cs="Times New Roman"/>
          <w:sz w:val="24"/>
          <w:szCs w:val="24"/>
        </w:rPr>
      </w:pPr>
      <w:r>
        <w:rPr>
          <w:rFonts w:ascii="Times New Roman" w:hAnsi="Times New Roman" w:cs="Times New Roman"/>
          <w:sz w:val="24"/>
          <w:szCs w:val="24"/>
        </w:rPr>
        <w:t>Конструкция манипулятора установлена на поворотном столе.</w:t>
      </w:r>
    </w:p>
    <w:p w14:paraId="22C61093" w14:textId="783B04BA" w:rsidR="007C63C8" w:rsidRDefault="007C63C8" w:rsidP="00C30571">
      <w:pPr>
        <w:spacing w:after="0"/>
        <w:rPr>
          <w:rFonts w:ascii="Times New Roman" w:hAnsi="Times New Roman" w:cs="Times New Roman"/>
          <w:sz w:val="24"/>
          <w:szCs w:val="24"/>
        </w:rPr>
      </w:pPr>
      <w:r>
        <w:rPr>
          <w:rFonts w:ascii="Times New Roman" w:hAnsi="Times New Roman" w:cs="Times New Roman"/>
          <w:sz w:val="24"/>
          <w:szCs w:val="24"/>
        </w:rPr>
        <w:t>На конце манипулятора выполнена клешня, для захвата объектов.</w:t>
      </w:r>
    </w:p>
    <w:p w14:paraId="0B3141CB" w14:textId="5B38AE6B" w:rsidR="007C63C8" w:rsidRDefault="007C63C8" w:rsidP="00C30571">
      <w:pPr>
        <w:spacing w:after="0"/>
        <w:rPr>
          <w:rFonts w:ascii="Times New Roman" w:hAnsi="Times New Roman" w:cs="Times New Roman"/>
          <w:sz w:val="24"/>
          <w:szCs w:val="24"/>
        </w:rPr>
      </w:pPr>
      <w:r>
        <w:rPr>
          <w:rFonts w:ascii="Times New Roman" w:hAnsi="Times New Roman" w:cs="Times New Roman"/>
          <w:sz w:val="24"/>
          <w:szCs w:val="24"/>
        </w:rPr>
        <w:t xml:space="preserve">Манипулятор обладает двумя степенями свобод: может поворачиваться влево и </w:t>
      </w:r>
      <w:r w:rsidRPr="00D70E8E">
        <w:rPr>
          <w:rFonts w:ascii="Times New Roman" w:hAnsi="Times New Roman" w:cs="Times New Roman"/>
          <w:sz w:val="24"/>
          <w:szCs w:val="24"/>
        </w:rPr>
        <w:t xml:space="preserve">вправо (в диапазоне +/- </w:t>
      </w:r>
      <w:r w:rsidR="00A31211">
        <w:rPr>
          <w:rFonts w:ascii="Times New Roman" w:hAnsi="Times New Roman" w:cs="Times New Roman"/>
          <w:sz w:val="24"/>
          <w:szCs w:val="24"/>
        </w:rPr>
        <w:t>7</w:t>
      </w:r>
      <w:r w:rsidR="00D70E8E" w:rsidRPr="00D70E8E">
        <w:rPr>
          <w:rFonts w:ascii="Times New Roman" w:hAnsi="Times New Roman" w:cs="Times New Roman"/>
          <w:sz w:val="24"/>
          <w:szCs w:val="24"/>
        </w:rPr>
        <w:t>0</w:t>
      </w:r>
      <w:r w:rsidRPr="00D70E8E">
        <w:rPr>
          <w:rFonts w:ascii="Times New Roman" w:hAnsi="Times New Roman" w:cs="Times New Roman"/>
          <w:sz w:val="24"/>
          <w:szCs w:val="24"/>
        </w:rPr>
        <w:t xml:space="preserve"> градусов), подниматься и опускаться (в диапазоне +</w:t>
      </w:r>
      <w:r w:rsidR="00D70E8E" w:rsidRPr="00D70E8E">
        <w:rPr>
          <w:rFonts w:ascii="Times New Roman" w:hAnsi="Times New Roman" w:cs="Times New Roman"/>
          <w:sz w:val="24"/>
          <w:szCs w:val="24"/>
        </w:rPr>
        <w:t>30</w:t>
      </w:r>
      <w:r w:rsidRPr="00D70E8E">
        <w:rPr>
          <w:rFonts w:ascii="Times New Roman" w:hAnsi="Times New Roman" w:cs="Times New Roman"/>
          <w:sz w:val="24"/>
          <w:szCs w:val="24"/>
        </w:rPr>
        <w:t xml:space="preserve">/- </w:t>
      </w:r>
      <w:r w:rsidR="00D70E8E" w:rsidRPr="00D70E8E">
        <w:rPr>
          <w:rFonts w:ascii="Times New Roman" w:hAnsi="Times New Roman" w:cs="Times New Roman"/>
          <w:sz w:val="24"/>
          <w:szCs w:val="24"/>
        </w:rPr>
        <w:t>45</w:t>
      </w:r>
      <w:r w:rsidRPr="00D70E8E">
        <w:rPr>
          <w:rFonts w:ascii="Times New Roman" w:hAnsi="Times New Roman" w:cs="Times New Roman"/>
          <w:sz w:val="24"/>
          <w:szCs w:val="24"/>
        </w:rPr>
        <w:t xml:space="preserve"> градусов).</w:t>
      </w:r>
    </w:p>
    <w:p w14:paraId="6504CA8B" w14:textId="70B4965A" w:rsidR="007C63C8" w:rsidRDefault="007C63C8" w:rsidP="00C30571">
      <w:pPr>
        <w:spacing w:after="0"/>
        <w:rPr>
          <w:rFonts w:ascii="Times New Roman" w:hAnsi="Times New Roman" w:cs="Times New Roman"/>
          <w:sz w:val="24"/>
          <w:szCs w:val="24"/>
        </w:rPr>
      </w:pPr>
      <w:r>
        <w:rPr>
          <w:rFonts w:ascii="Times New Roman" w:hAnsi="Times New Roman" w:cs="Times New Roman"/>
          <w:sz w:val="24"/>
          <w:szCs w:val="24"/>
        </w:rPr>
        <w:t xml:space="preserve">В механизме использованы червячные передачи, а также шарнирные соединения валов для передачи вращения механизму клешни. </w:t>
      </w:r>
    </w:p>
    <w:p w14:paraId="5AF8E47E" w14:textId="77777777" w:rsidR="00C30571" w:rsidRDefault="00C30571" w:rsidP="00C30571">
      <w:pPr>
        <w:spacing w:after="0"/>
        <w:rPr>
          <w:rFonts w:ascii="Times New Roman" w:hAnsi="Times New Roman" w:cs="Times New Roman"/>
          <w:sz w:val="24"/>
          <w:szCs w:val="24"/>
        </w:rPr>
      </w:pPr>
    </w:p>
    <w:p w14:paraId="46787F76" w14:textId="19748AED" w:rsidR="00C30571" w:rsidRDefault="00C30571" w:rsidP="00C30571">
      <w:pPr>
        <w:spacing w:after="0"/>
        <w:rPr>
          <w:rFonts w:ascii="Times New Roman" w:hAnsi="Times New Roman" w:cs="Times New Roman"/>
          <w:sz w:val="24"/>
          <w:szCs w:val="24"/>
        </w:rPr>
      </w:pPr>
      <w:r>
        <w:rPr>
          <w:rFonts w:ascii="Times New Roman" w:hAnsi="Times New Roman" w:cs="Times New Roman"/>
          <w:sz w:val="24"/>
          <w:szCs w:val="24"/>
        </w:rPr>
        <w:t>Также на конструкции манипулятора установлена беспроводная видеокамера, что позволяет контролировать работу робота или управлять им дистанционно в ручном режиме.</w:t>
      </w:r>
    </w:p>
    <w:p w14:paraId="06D42731" w14:textId="77777777" w:rsidR="00C30571" w:rsidRDefault="00C30571" w:rsidP="00C30571">
      <w:pPr>
        <w:spacing w:after="0"/>
        <w:rPr>
          <w:rFonts w:ascii="Times New Roman" w:hAnsi="Times New Roman" w:cs="Times New Roman"/>
          <w:sz w:val="24"/>
          <w:szCs w:val="24"/>
        </w:rPr>
      </w:pPr>
    </w:p>
    <w:p w14:paraId="16194A3B" w14:textId="610FDDB0" w:rsidR="00E63841" w:rsidRDefault="00E63841" w:rsidP="00C30571">
      <w:pPr>
        <w:spacing w:after="0"/>
        <w:rPr>
          <w:rFonts w:ascii="Times New Roman" w:hAnsi="Times New Roman" w:cs="Times New Roman"/>
          <w:sz w:val="24"/>
          <w:szCs w:val="24"/>
        </w:rPr>
      </w:pPr>
      <w:r>
        <w:rPr>
          <w:rFonts w:ascii="Times New Roman" w:hAnsi="Times New Roman" w:cs="Times New Roman"/>
          <w:sz w:val="24"/>
          <w:szCs w:val="24"/>
        </w:rPr>
        <w:t>Крепление солнечных панелей выполнено на поворотном столе, что дает им возможность поворота на 360 градусов. Вертикальный угол наклона панелей регулируется вручную.</w:t>
      </w:r>
    </w:p>
    <w:p w14:paraId="38B89210" w14:textId="4789CB2D" w:rsidR="00E63841" w:rsidRDefault="00E63841" w:rsidP="00C30571">
      <w:pPr>
        <w:spacing w:after="0"/>
        <w:rPr>
          <w:rFonts w:ascii="Times New Roman" w:hAnsi="Times New Roman" w:cs="Times New Roman"/>
          <w:sz w:val="24"/>
          <w:szCs w:val="24"/>
        </w:rPr>
      </w:pPr>
      <w:r>
        <w:rPr>
          <w:rFonts w:ascii="Times New Roman" w:hAnsi="Times New Roman" w:cs="Times New Roman"/>
          <w:sz w:val="24"/>
          <w:szCs w:val="24"/>
        </w:rPr>
        <w:lastRenderedPageBreak/>
        <w:t xml:space="preserve">Датчик цвета, установленный в конструкции, работает в режиме определения яркости освещения, что позволяет ему находить наиболее яркий источник света и устанавливать солнечные панели в оптимальном положении </w:t>
      </w:r>
      <w:r w:rsidR="00C30571">
        <w:rPr>
          <w:rFonts w:ascii="Times New Roman" w:hAnsi="Times New Roman" w:cs="Times New Roman"/>
          <w:sz w:val="24"/>
          <w:szCs w:val="24"/>
        </w:rPr>
        <w:t xml:space="preserve">по отношению к источнику света </w:t>
      </w:r>
      <w:r>
        <w:rPr>
          <w:rFonts w:ascii="Times New Roman" w:hAnsi="Times New Roman" w:cs="Times New Roman"/>
          <w:sz w:val="24"/>
          <w:szCs w:val="24"/>
        </w:rPr>
        <w:t>для более эффективной работы.</w:t>
      </w:r>
    </w:p>
    <w:p w14:paraId="6BE52ED3" w14:textId="75EA1582" w:rsidR="00E63841" w:rsidRDefault="00E63841" w:rsidP="00C30571">
      <w:pPr>
        <w:spacing w:after="0"/>
        <w:rPr>
          <w:rFonts w:ascii="Times New Roman" w:hAnsi="Times New Roman" w:cs="Times New Roman"/>
          <w:sz w:val="24"/>
          <w:szCs w:val="24"/>
        </w:rPr>
      </w:pPr>
      <w:r>
        <w:rPr>
          <w:rFonts w:ascii="Times New Roman" w:hAnsi="Times New Roman" w:cs="Times New Roman"/>
          <w:sz w:val="24"/>
          <w:szCs w:val="24"/>
        </w:rPr>
        <w:t xml:space="preserve">Для демонстрации работы солнечных панелей к ним подключены светодиоды, используемые в качестве фонарей. </w:t>
      </w:r>
    </w:p>
    <w:p w14:paraId="1723B9F8" w14:textId="01CB58F2" w:rsidR="00E63841" w:rsidRDefault="00E63841" w:rsidP="00C30571">
      <w:pPr>
        <w:spacing w:after="0"/>
        <w:rPr>
          <w:rFonts w:ascii="Times New Roman" w:hAnsi="Times New Roman" w:cs="Times New Roman"/>
          <w:sz w:val="24"/>
          <w:szCs w:val="24"/>
        </w:rPr>
      </w:pPr>
      <w:r>
        <w:rPr>
          <w:rFonts w:ascii="Times New Roman" w:hAnsi="Times New Roman" w:cs="Times New Roman"/>
          <w:sz w:val="24"/>
          <w:szCs w:val="24"/>
        </w:rPr>
        <w:t>Работа реактивных двигателей осуществляется за счет реактивной струи сжатого воздуха. Два баллона со сжатым воздухом расположены слева и справа корпуса.</w:t>
      </w:r>
    </w:p>
    <w:p w14:paraId="711FE93E" w14:textId="39894879" w:rsidR="00E63841" w:rsidRDefault="00E63841" w:rsidP="00C30571">
      <w:pPr>
        <w:spacing w:after="0"/>
        <w:rPr>
          <w:rFonts w:ascii="Times New Roman" w:hAnsi="Times New Roman" w:cs="Times New Roman"/>
          <w:sz w:val="24"/>
          <w:szCs w:val="24"/>
        </w:rPr>
      </w:pPr>
      <w:r>
        <w:rPr>
          <w:rFonts w:ascii="Times New Roman" w:hAnsi="Times New Roman" w:cs="Times New Roman"/>
          <w:sz w:val="24"/>
          <w:szCs w:val="24"/>
        </w:rPr>
        <w:t xml:space="preserve">Реактивные двигатели </w:t>
      </w:r>
      <w:r w:rsidR="00C30571">
        <w:rPr>
          <w:rFonts w:ascii="Times New Roman" w:hAnsi="Times New Roman" w:cs="Times New Roman"/>
          <w:sz w:val="24"/>
          <w:szCs w:val="24"/>
        </w:rPr>
        <w:t xml:space="preserve">работают независимо друг от друга. </w:t>
      </w:r>
      <w:proofErr w:type="spellStart"/>
      <w:r w:rsidR="00C30571">
        <w:rPr>
          <w:rFonts w:ascii="Times New Roman" w:hAnsi="Times New Roman" w:cs="Times New Roman"/>
          <w:sz w:val="24"/>
          <w:szCs w:val="24"/>
        </w:rPr>
        <w:t>Запускаясь</w:t>
      </w:r>
      <w:proofErr w:type="spellEnd"/>
      <w:r w:rsidR="00C30571">
        <w:rPr>
          <w:rFonts w:ascii="Times New Roman" w:hAnsi="Times New Roman" w:cs="Times New Roman"/>
          <w:sz w:val="24"/>
          <w:szCs w:val="24"/>
        </w:rPr>
        <w:t xml:space="preserve"> попеременно двигатели придают вращение всей конструкции робота.</w:t>
      </w:r>
    </w:p>
    <w:p w14:paraId="2E59B956" w14:textId="5F4621A6" w:rsidR="00C30571" w:rsidRDefault="00C30571" w:rsidP="00C30571">
      <w:pPr>
        <w:spacing w:after="0"/>
        <w:rPr>
          <w:rFonts w:ascii="Times New Roman" w:hAnsi="Times New Roman" w:cs="Times New Roman"/>
          <w:sz w:val="24"/>
          <w:szCs w:val="24"/>
        </w:rPr>
      </w:pPr>
      <w:r>
        <w:rPr>
          <w:rFonts w:ascii="Times New Roman" w:hAnsi="Times New Roman" w:cs="Times New Roman"/>
          <w:sz w:val="24"/>
          <w:szCs w:val="24"/>
        </w:rPr>
        <w:t>Встроенный гироскопический датчик смарт-хаба позволяет контролировать угол поворота корпуса робота.</w:t>
      </w:r>
    </w:p>
    <w:p w14:paraId="280452CB" w14:textId="62076A5C" w:rsidR="00C30571" w:rsidRDefault="00C30571">
      <w:pPr>
        <w:rPr>
          <w:rFonts w:ascii="Times New Roman" w:hAnsi="Times New Roman" w:cs="Times New Roman"/>
          <w:sz w:val="24"/>
          <w:szCs w:val="24"/>
        </w:rPr>
      </w:pPr>
    </w:p>
    <w:p w14:paraId="51883A04" w14:textId="6808645E" w:rsidR="001E2ABE" w:rsidRDefault="001E2ABE">
      <w:pPr>
        <w:rPr>
          <w:rFonts w:ascii="Times New Roman" w:hAnsi="Times New Roman" w:cs="Times New Roman"/>
          <w:sz w:val="24"/>
          <w:szCs w:val="24"/>
        </w:rPr>
      </w:pPr>
      <w:r>
        <w:rPr>
          <w:rFonts w:ascii="Times New Roman" w:hAnsi="Times New Roman" w:cs="Times New Roman"/>
          <w:sz w:val="24"/>
          <w:szCs w:val="24"/>
        </w:rPr>
        <w:t xml:space="preserve">Программа для робота написана в специальном приложении в среде программирования </w:t>
      </w:r>
      <w:r>
        <w:rPr>
          <w:rFonts w:ascii="Times New Roman" w:hAnsi="Times New Roman" w:cs="Times New Roman"/>
          <w:sz w:val="24"/>
          <w:szCs w:val="24"/>
          <w:lang w:val="en-US"/>
        </w:rPr>
        <w:t>Lego</w:t>
      </w:r>
      <w:r w:rsidRPr="00496045">
        <w:rPr>
          <w:rFonts w:ascii="Times New Roman" w:hAnsi="Times New Roman" w:cs="Times New Roman"/>
          <w:sz w:val="24"/>
          <w:szCs w:val="24"/>
        </w:rPr>
        <w:t xml:space="preserve"> </w:t>
      </w:r>
      <w:r>
        <w:rPr>
          <w:rFonts w:ascii="Times New Roman" w:hAnsi="Times New Roman" w:cs="Times New Roman"/>
          <w:sz w:val="24"/>
          <w:szCs w:val="24"/>
          <w:lang w:val="en-US"/>
        </w:rPr>
        <w:t>Mindstorms</w:t>
      </w:r>
      <w:r w:rsidRPr="00496045">
        <w:rPr>
          <w:rFonts w:ascii="Times New Roman" w:hAnsi="Times New Roman" w:cs="Times New Roman"/>
          <w:sz w:val="24"/>
          <w:szCs w:val="24"/>
        </w:rPr>
        <w:t xml:space="preserve"> </w:t>
      </w:r>
      <w:r>
        <w:rPr>
          <w:rFonts w:ascii="Times New Roman" w:hAnsi="Times New Roman" w:cs="Times New Roman"/>
          <w:sz w:val="24"/>
          <w:szCs w:val="24"/>
          <w:lang w:val="en-US"/>
        </w:rPr>
        <w:t>Robot</w:t>
      </w:r>
      <w:r w:rsidRPr="00496045">
        <w:rPr>
          <w:rFonts w:ascii="Times New Roman" w:hAnsi="Times New Roman" w:cs="Times New Roman"/>
          <w:sz w:val="24"/>
          <w:szCs w:val="24"/>
        </w:rPr>
        <w:t xml:space="preserve"> </w:t>
      </w:r>
      <w:r>
        <w:rPr>
          <w:rFonts w:ascii="Times New Roman" w:hAnsi="Times New Roman" w:cs="Times New Roman"/>
          <w:sz w:val="24"/>
          <w:szCs w:val="24"/>
          <w:lang w:val="en-US"/>
        </w:rPr>
        <w:t>Inventor</w:t>
      </w:r>
    </w:p>
    <w:p w14:paraId="4CC876EB" w14:textId="77777777" w:rsidR="009505B3" w:rsidRDefault="009505B3">
      <w:pPr>
        <w:rPr>
          <w:rFonts w:ascii="Times New Roman" w:hAnsi="Times New Roman" w:cs="Times New Roman"/>
          <w:sz w:val="24"/>
          <w:szCs w:val="24"/>
        </w:rPr>
      </w:pPr>
      <w:r>
        <w:rPr>
          <w:rFonts w:ascii="Times New Roman" w:hAnsi="Times New Roman" w:cs="Times New Roman"/>
          <w:sz w:val="24"/>
          <w:szCs w:val="24"/>
        </w:rPr>
        <w:br w:type="page"/>
      </w:r>
    </w:p>
    <w:p w14:paraId="5CBDD60F" w14:textId="24C7990D" w:rsidR="009505B3" w:rsidRPr="004B131D" w:rsidRDefault="009505B3" w:rsidP="004B131D">
      <w:pPr>
        <w:pStyle w:val="1"/>
        <w:rPr>
          <w:rFonts w:ascii="Times New Roman" w:hAnsi="Times New Roman" w:cs="Times New Roman"/>
          <w:color w:val="auto"/>
          <w:sz w:val="28"/>
          <w:szCs w:val="28"/>
        </w:rPr>
      </w:pPr>
      <w:bookmarkStart w:id="2" w:name="_Toc196213415"/>
      <w:r w:rsidRPr="004B131D">
        <w:rPr>
          <w:rFonts w:ascii="Times New Roman" w:hAnsi="Times New Roman" w:cs="Times New Roman"/>
          <w:color w:val="auto"/>
          <w:sz w:val="28"/>
          <w:szCs w:val="28"/>
        </w:rPr>
        <w:lastRenderedPageBreak/>
        <w:t>Этапы работ.</w:t>
      </w:r>
      <w:bookmarkEnd w:id="2"/>
    </w:p>
    <w:p w14:paraId="1D317897" w14:textId="77777777" w:rsidR="004B131D" w:rsidRDefault="004B131D" w:rsidP="009505B3">
      <w:pPr>
        <w:rPr>
          <w:rFonts w:ascii="Times New Roman" w:hAnsi="Times New Roman" w:cs="Times New Roman"/>
          <w:sz w:val="24"/>
          <w:szCs w:val="24"/>
        </w:rPr>
      </w:pPr>
    </w:p>
    <w:p w14:paraId="307121AE" w14:textId="77777777" w:rsidR="004B131D" w:rsidRDefault="004B131D" w:rsidP="009505B3">
      <w:pPr>
        <w:rPr>
          <w:rFonts w:ascii="Times New Roman" w:hAnsi="Times New Roman" w:cs="Times New Roman"/>
          <w:sz w:val="24"/>
          <w:szCs w:val="24"/>
        </w:rPr>
      </w:pPr>
      <w:r>
        <w:rPr>
          <w:rFonts w:ascii="Times New Roman" w:hAnsi="Times New Roman" w:cs="Times New Roman"/>
          <w:sz w:val="24"/>
          <w:szCs w:val="24"/>
        </w:rPr>
        <w:t>Этапы работ:</w:t>
      </w:r>
    </w:p>
    <w:p w14:paraId="39789C10" w14:textId="31554CD4" w:rsidR="00106F24" w:rsidRDefault="00106F24" w:rsidP="004B131D">
      <w:pPr>
        <w:ind w:firstLine="708"/>
        <w:rPr>
          <w:rFonts w:ascii="Times New Roman" w:hAnsi="Times New Roman" w:cs="Times New Roman"/>
          <w:sz w:val="24"/>
          <w:szCs w:val="24"/>
        </w:rPr>
      </w:pPr>
      <w:r w:rsidRPr="00F542D3">
        <w:rPr>
          <w:rFonts w:ascii="Times New Roman" w:hAnsi="Times New Roman" w:cs="Times New Roman"/>
          <w:sz w:val="24"/>
          <w:szCs w:val="24"/>
        </w:rPr>
        <w:t>-</w:t>
      </w:r>
      <w:r>
        <w:rPr>
          <w:rFonts w:ascii="Times New Roman" w:hAnsi="Times New Roman" w:cs="Times New Roman"/>
          <w:sz w:val="24"/>
          <w:szCs w:val="24"/>
        </w:rPr>
        <w:t>выбор темы;</w:t>
      </w:r>
    </w:p>
    <w:p w14:paraId="29A5DC1F" w14:textId="7B3EDDFD" w:rsidR="00106F24" w:rsidRDefault="00106F24" w:rsidP="004B131D">
      <w:pPr>
        <w:ind w:firstLine="708"/>
        <w:rPr>
          <w:rFonts w:ascii="Times New Roman" w:hAnsi="Times New Roman" w:cs="Times New Roman"/>
          <w:sz w:val="24"/>
          <w:szCs w:val="24"/>
        </w:rPr>
      </w:pPr>
      <w:r>
        <w:rPr>
          <w:rFonts w:ascii="Times New Roman" w:hAnsi="Times New Roman" w:cs="Times New Roman"/>
          <w:sz w:val="24"/>
          <w:szCs w:val="24"/>
        </w:rPr>
        <w:t>-постановка задач;</w:t>
      </w:r>
    </w:p>
    <w:p w14:paraId="35D7270D" w14:textId="78B5C314" w:rsidR="00106F24" w:rsidRDefault="00106F24" w:rsidP="004B131D">
      <w:pPr>
        <w:ind w:firstLine="708"/>
        <w:rPr>
          <w:rFonts w:ascii="Times New Roman" w:hAnsi="Times New Roman" w:cs="Times New Roman"/>
          <w:sz w:val="24"/>
          <w:szCs w:val="24"/>
        </w:rPr>
      </w:pPr>
      <w:r>
        <w:rPr>
          <w:rFonts w:ascii="Times New Roman" w:hAnsi="Times New Roman" w:cs="Times New Roman"/>
          <w:sz w:val="24"/>
          <w:szCs w:val="24"/>
        </w:rPr>
        <w:t>-проектирование;</w:t>
      </w:r>
    </w:p>
    <w:p w14:paraId="7009C8AE" w14:textId="42EF1349" w:rsidR="00106F24" w:rsidRDefault="00106F24" w:rsidP="004B131D">
      <w:pPr>
        <w:ind w:firstLine="708"/>
        <w:rPr>
          <w:rFonts w:ascii="Times New Roman" w:hAnsi="Times New Roman" w:cs="Times New Roman"/>
          <w:sz w:val="24"/>
          <w:szCs w:val="24"/>
        </w:rPr>
      </w:pPr>
      <w:r>
        <w:rPr>
          <w:rFonts w:ascii="Times New Roman" w:hAnsi="Times New Roman" w:cs="Times New Roman"/>
          <w:sz w:val="24"/>
          <w:szCs w:val="24"/>
        </w:rPr>
        <w:t>-сборка;</w:t>
      </w:r>
    </w:p>
    <w:p w14:paraId="68C3B9F9" w14:textId="26A785E7" w:rsidR="00106F24" w:rsidRDefault="00106F24" w:rsidP="004B131D">
      <w:pPr>
        <w:ind w:firstLine="708"/>
        <w:rPr>
          <w:rFonts w:ascii="Times New Roman" w:hAnsi="Times New Roman" w:cs="Times New Roman"/>
          <w:sz w:val="24"/>
          <w:szCs w:val="24"/>
        </w:rPr>
      </w:pPr>
      <w:r>
        <w:rPr>
          <w:rFonts w:ascii="Times New Roman" w:hAnsi="Times New Roman" w:cs="Times New Roman"/>
          <w:sz w:val="24"/>
          <w:szCs w:val="24"/>
        </w:rPr>
        <w:t>-программирование;</w:t>
      </w:r>
    </w:p>
    <w:p w14:paraId="325DB6FB" w14:textId="041B8656" w:rsidR="00106F24" w:rsidRDefault="00106F24" w:rsidP="004B131D">
      <w:pPr>
        <w:ind w:firstLine="708"/>
        <w:rPr>
          <w:rFonts w:ascii="Times New Roman" w:hAnsi="Times New Roman" w:cs="Times New Roman"/>
          <w:sz w:val="24"/>
          <w:szCs w:val="24"/>
        </w:rPr>
      </w:pPr>
      <w:r>
        <w:rPr>
          <w:rFonts w:ascii="Times New Roman" w:hAnsi="Times New Roman" w:cs="Times New Roman"/>
          <w:sz w:val="24"/>
          <w:szCs w:val="24"/>
        </w:rPr>
        <w:t>-тестирование.</w:t>
      </w:r>
    </w:p>
    <w:p w14:paraId="7D06AE35" w14:textId="77777777" w:rsidR="00106F24" w:rsidRDefault="00106F24" w:rsidP="009505B3">
      <w:pPr>
        <w:rPr>
          <w:rFonts w:ascii="Times New Roman" w:hAnsi="Times New Roman" w:cs="Times New Roman"/>
          <w:sz w:val="24"/>
          <w:szCs w:val="24"/>
        </w:rPr>
      </w:pPr>
    </w:p>
    <w:p w14:paraId="2DC71EC4" w14:textId="49FCA9B0" w:rsidR="009505B3" w:rsidRDefault="005B20CC" w:rsidP="009505B3">
      <w:pPr>
        <w:rPr>
          <w:rFonts w:ascii="Times New Roman" w:hAnsi="Times New Roman" w:cs="Times New Roman"/>
          <w:sz w:val="24"/>
          <w:szCs w:val="24"/>
        </w:rPr>
      </w:pPr>
      <w:r>
        <w:rPr>
          <w:rFonts w:ascii="Times New Roman" w:hAnsi="Times New Roman" w:cs="Times New Roman"/>
          <w:sz w:val="24"/>
          <w:szCs w:val="24"/>
        </w:rPr>
        <w:t xml:space="preserve">Первым этапом были выбор темы и постановка задач. </w:t>
      </w:r>
    </w:p>
    <w:p w14:paraId="24CAAAD2" w14:textId="0D34EC01" w:rsidR="005B20CC" w:rsidRDefault="005B20CC" w:rsidP="009505B3">
      <w:pPr>
        <w:rPr>
          <w:rFonts w:ascii="Times New Roman" w:hAnsi="Times New Roman" w:cs="Times New Roman"/>
          <w:sz w:val="24"/>
          <w:szCs w:val="24"/>
        </w:rPr>
      </w:pPr>
      <w:r>
        <w:rPr>
          <w:rFonts w:ascii="Times New Roman" w:hAnsi="Times New Roman" w:cs="Times New Roman"/>
          <w:sz w:val="24"/>
          <w:szCs w:val="24"/>
        </w:rPr>
        <w:t>Далее составлялся проект робота, делались эскизы, схемы, рисунки робота целиком и отдельных его элементов.</w:t>
      </w:r>
    </w:p>
    <w:p w14:paraId="0B4F16C4" w14:textId="77777777" w:rsidR="005B20CC" w:rsidRDefault="005B20CC" w:rsidP="009505B3">
      <w:pPr>
        <w:rPr>
          <w:rFonts w:ascii="Times New Roman" w:hAnsi="Times New Roman" w:cs="Times New Roman"/>
          <w:sz w:val="24"/>
          <w:szCs w:val="24"/>
        </w:rPr>
      </w:pPr>
      <w:r>
        <w:rPr>
          <w:rFonts w:ascii="Times New Roman" w:hAnsi="Times New Roman" w:cs="Times New Roman"/>
          <w:sz w:val="24"/>
          <w:szCs w:val="24"/>
        </w:rPr>
        <w:t>Следующий этап – сборка робота.</w:t>
      </w:r>
    </w:p>
    <w:p w14:paraId="71393562" w14:textId="03C8AB64" w:rsidR="005B20CC" w:rsidRDefault="005B20CC" w:rsidP="009505B3">
      <w:pPr>
        <w:rPr>
          <w:rFonts w:ascii="Times New Roman" w:hAnsi="Times New Roman" w:cs="Times New Roman"/>
          <w:sz w:val="24"/>
          <w:szCs w:val="24"/>
        </w:rPr>
      </w:pPr>
      <w:r>
        <w:rPr>
          <w:rFonts w:ascii="Times New Roman" w:hAnsi="Times New Roman" w:cs="Times New Roman"/>
          <w:sz w:val="24"/>
          <w:szCs w:val="24"/>
        </w:rPr>
        <w:t>В процессе сборки собирались и тестировались отдельные конструктивные элементы робота: ходовая, клешня-манипулятор, реактивные двигатели, крепление солнечных панелей.</w:t>
      </w:r>
    </w:p>
    <w:p w14:paraId="6132B690" w14:textId="682E77DA" w:rsidR="005B20CC" w:rsidRDefault="005B20CC" w:rsidP="009505B3">
      <w:pPr>
        <w:rPr>
          <w:rFonts w:ascii="Times New Roman" w:hAnsi="Times New Roman" w:cs="Times New Roman"/>
          <w:sz w:val="24"/>
          <w:szCs w:val="24"/>
        </w:rPr>
      </w:pPr>
      <w:r>
        <w:rPr>
          <w:rFonts w:ascii="Times New Roman" w:hAnsi="Times New Roman" w:cs="Times New Roman"/>
          <w:sz w:val="24"/>
          <w:szCs w:val="24"/>
        </w:rPr>
        <w:t>Также разрабатывались 3</w:t>
      </w:r>
      <w:r>
        <w:rPr>
          <w:rFonts w:ascii="Times New Roman" w:hAnsi="Times New Roman" w:cs="Times New Roman"/>
          <w:sz w:val="24"/>
          <w:szCs w:val="24"/>
          <w:lang w:val="en-US"/>
        </w:rPr>
        <w:t>D</w:t>
      </w:r>
      <w:r>
        <w:rPr>
          <w:rFonts w:ascii="Times New Roman" w:hAnsi="Times New Roman" w:cs="Times New Roman"/>
          <w:sz w:val="24"/>
          <w:szCs w:val="24"/>
        </w:rPr>
        <w:t xml:space="preserve"> модели недостающих деталей для дальнейшей их распечатки на 3</w:t>
      </w:r>
      <w:r>
        <w:rPr>
          <w:rFonts w:ascii="Times New Roman" w:hAnsi="Times New Roman" w:cs="Times New Roman"/>
          <w:sz w:val="24"/>
          <w:szCs w:val="24"/>
          <w:lang w:val="en-US"/>
        </w:rPr>
        <w:t>D</w:t>
      </w:r>
      <w:r>
        <w:rPr>
          <w:rFonts w:ascii="Times New Roman" w:hAnsi="Times New Roman" w:cs="Times New Roman"/>
          <w:sz w:val="24"/>
          <w:szCs w:val="24"/>
        </w:rPr>
        <w:t>-принтере.</w:t>
      </w:r>
    </w:p>
    <w:p w14:paraId="59B8CE92" w14:textId="60442FD0" w:rsidR="005B20CC" w:rsidRDefault="005B20CC" w:rsidP="009505B3">
      <w:pPr>
        <w:rPr>
          <w:rFonts w:ascii="Times New Roman" w:hAnsi="Times New Roman" w:cs="Times New Roman"/>
          <w:sz w:val="24"/>
          <w:szCs w:val="24"/>
        </w:rPr>
      </w:pPr>
      <w:r>
        <w:rPr>
          <w:rFonts w:ascii="Times New Roman" w:hAnsi="Times New Roman" w:cs="Times New Roman"/>
          <w:sz w:val="24"/>
          <w:szCs w:val="24"/>
        </w:rPr>
        <w:t>Для работы солнечных панелей монтировались электрические цепи с применением паяльника, дополнительных проводов и светодиодов.</w:t>
      </w:r>
    </w:p>
    <w:p w14:paraId="32EB3374" w14:textId="58CC1486" w:rsidR="00106F24" w:rsidRDefault="00106F24" w:rsidP="009505B3">
      <w:pPr>
        <w:rPr>
          <w:rFonts w:ascii="Times New Roman" w:hAnsi="Times New Roman" w:cs="Times New Roman"/>
          <w:sz w:val="24"/>
          <w:szCs w:val="24"/>
        </w:rPr>
      </w:pPr>
      <w:r>
        <w:rPr>
          <w:rFonts w:ascii="Times New Roman" w:hAnsi="Times New Roman" w:cs="Times New Roman"/>
          <w:sz w:val="24"/>
          <w:szCs w:val="24"/>
        </w:rPr>
        <w:t>Готовая модель программировалась и проводились тестовые испытания полного цикла работы робота.</w:t>
      </w:r>
    </w:p>
    <w:p w14:paraId="71EC084A" w14:textId="0B0C435A" w:rsidR="00DD3868" w:rsidRDefault="00DD3868">
      <w:pPr>
        <w:rPr>
          <w:rFonts w:ascii="Times New Roman" w:hAnsi="Times New Roman" w:cs="Times New Roman"/>
          <w:sz w:val="24"/>
          <w:szCs w:val="24"/>
        </w:rPr>
      </w:pPr>
      <w:r>
        <w:rPr>
          <w:rFonts w:ascii="Times New Roman" w:hAnsi="Times New Roman" w:cs="Times New Roman"/>
          <w:sz w:val="24"/>
          <w:szCs w:val="24"/>
        </w:rPr>
        <w:br w:type="page"/>
      </w:r>
    </w:p>
    <w:tbl>
      <w:tblPr>
        <w:tblStyle w:val="a4"/>
        <w:tblW w:w="0" w:type="auto"/>
        <w:tblLook w:val="04A0" w:firstRow="1" w:lastRow="0" w:firstColumn="1" w:lastColumn="0" w:noHBand="0" w:noVBand="1"/>
      </w:tblPr>
      <w:tblGrid>
        <w:gridCol w:w="5026"/>
        <w:gridCol w:w="5027"/>
      </w:tblGrid>
      <w:tr w:rsidR="00DD3868" w14:paraId="2DE8FBFC" w14:textId="77777777" w:rsidTr="00DD3868">
        <w:tc>
          <w:tcPr>
            <w:tcW w:w="5026" w:type="dxa"/>
          </w:tcPr>
          <w:p w14:paraId="61988848" w14:textId="7E4C762C" w:rsidR="00DD3868" w:rsidRDefault="00DD3868" w:rsidP="009505B3">
            <w:pPr>
              <w:rPr>
                <w:rFonts w:ascii="Times New Roman" w:hAnsi="Times New Roman" w:cs="Times New Roman"/>
                <w:sz w:val="24"/>
                <w:szCs w:val="24"/>
              </w:rPr>
            </w:pPr>
            <w:r>
              <w:rPr>
                <w:noProof/>
              </w:rPr>
              <w:lastRenderedPageBreak/>
              <w:drawing>
                <wp:inline distT="0" distB="0" distL="0" distR="0" wp14:anchorId="565E7EA7" wp14:editId="022DB280">
                  <wp:extent cx="2998970" cy="2252133"/>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001957" cy="2254376"/>
                          </a:xfrm>
                          <a:prstGeom prst="rect">
                            <a:avLst/>
                          </a:prstGeom>
                          <a:noFill/>
                          <a:ln>
                            <a:noFill/>
                          </a:ln>
                        </pic:spPr>
                      </pic:pic>
                    </a:graphicData>
                  </a:graphic>
                </wp:inline>
              </w:drawing>
            </w:r>
          </w:p>
        </w:tc>
        <w:tc>
          <w:tcPr>
            <w:tcW w:w="5027" w:type="dxa"/>
          </w:tcPr>
          <w:p w14:paraId="33B12519" w14:textId="13693E9C" w:rsidR="00DD3868" w:rsidRDefault="00DD3868" w:rsidP="009505B3">
            <w:pPr>
              <w:rPr>
                <w:rFonts w:ascii="Times New Roman" w:hAnsi="Times New Roman" w:cs="Times New Roman"/>
                <w:sz w:val="24"/>
                <w:szCs w:val="24"/>
              </w:rPr>
            </w:pPr>
            <w:r>
              <w:rPr>
                <w:rFonts w:ascii="Times New Roman" w:hAnsi="Times New Roman" w:cs="Times New Roman"/>
                <w:sz w:val="24"/>
                <w:szCs w:val="24"/>
              </w:rPr>
              <w:t>Фото 1. Сборка ходовой робота.</w:t>
            </w:r>
          </w:p>
        </w:tc>
      </w:tr>
      <w:tr w:rsidR="00DD3868" w14:paraId="238C877F" w14:textId="77777777" w:rsidTr="00DD3868">
        <w:tc>
          <w:tcPr>
            <w:tcW w:w="5026" w:type="dxa"/>
          </w:tcPr>
          <w:p w14:paraId="5E17CC76" w14:textId="6C3C691F" w:rsidR="00DD3868" w:rsidRDefault="00DD3868" w:rsidP="009505B3">
            <w:pPr>
              <w:rPr>
                <w:rFonts w:ascii="Times New Roman" w:hAnsi="Times New Roman" w:cs="Times New Roman"/>
                <w:sz w:val="24"/>
                <w:szCs w:val="24"/>
              </w:rPr>
            </w:pPr>
            <w:r>
              <w:rPr>
                <w:noProof/>
              </w:rPr>
              <w:drawing>
                <wp:inline distT="0" distB="0" distL="0" distR="0" wp14:anchorId="6499CD9C" wp14:editId="126A3267">
                  <wp:extent cx="2998470" cy="2251758"/>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005695" cy="2257184"/>
                          </a:xfrm>
                          <a:prstGeom prst="rect">
                            <a:avLst/>
                          </a:prstGeom>
                          <a:noFill/>
                          <a:ln>
                            <a:noFill/>
                          </a:ln>
                        </pic:spPr>
                      </pic:pic>
                    </a:graphicData>
                  </a:graphic>
                </wp:inline>
              </w:drawing>
            </w:r>
          </w:p>
        </w:tc>
        <w:tc>
          <w:tcPr>
            <w:tcW w:w="5027" w:type="dxa"/>
          </w:tcPr>
          <w:p w14:paraId="520BA382" w14:textId="03E50A2B" w:rsidR="00DD3868" w:rsidRDefault="00DD3868" w:rsidP="009505B3">
            <w:pPr>
              <w:rPr>
                <w:rFonts w:ascii="Times New Roman" w:hAnsi="Times New Roman" w:cs="Times New Roman"/>
                <w:sz w:val="24"/>
                <w:szCs w:val="24"/>
              </w:rPr>
            </w:pPr>
            <w:r>
              <w:rPr>
                <w:rFonts w:ascii="Times New Roman" w:hAnsi="Times New Roman" w:cs="Times New Roman"/>
                <w:sz w:val="24"/>
                <w:szCs w:val="24"/>
              </w:rPr>
              <w:t>Фото 2. Сборка манипулятора.</w:t>
            </w:r>
          </w:p>
        </w:tc>
      </w:tr>
      <w:tr w:rsidR="00DD3868" w14:paraId="4A2D2390" w14:textId="77777777" w:rsidTr="00DD3868">
        <w:tc>
          <w:tcPr>
            <w:tcW w:w="5026" w:type="dxa"/>
          </w:tcPr>
          <w:p w14:paraId="6136E1BC" w14:textId="7AE0CB31" w:rsidR="00DD3868" w:rsidRDefault="00DD3868" w:rsidP="009505B3">
            <w:pPr>
              <w:rPr>
                <w:rFonts w:ascii="Times New Roman" w:hAnsi="Times New Roman" w:cs="Times New Roman"/>
                <w:sz w:val="24"/>
                <w:szCs w:val="24"/>
              </w:rPr>
            </w:pPr>
            <w:r>
              <w:rPr>
                <w:noProof/>
              </w:rPr>
              <w:drawing>
                <wp:inline distT="0" distB="0" distL="0" distR="0" wp14:anchorId="1CE01A4D" wp14:editId="3DCF7AEE">
                  <wp:extent cx="2998470" cy="2251757"/>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003757" cy="2255727"/>
                          </a:xfrm>
                          <a:prstGeom prst="rect">
                            <a:avLst/>
                          </a:prstGeom>
                          <a:noFill/>
                          <a:ln>
                            <a:noFill/>
                          </a:ln>
                        </pic:spPr>
                      </pic:pic>
                    </a:graphicData>
                  </a:graphic>
                </wp:inline>
              </w:drawing>
            </w:r>
          </w:p>
        </w:tc>
        <w:tc>
          <w:tcPr>
            <w:tcW w:w="5027" w:type="dxa"/>
          </w:tcPr>
          <w:p w14:paraId="117ED7E5" w14:textId="7FFFF1DB" w:rsidR="00DD3868" w:rsidRDefault="00DD3868" w:rsidP="009505B3">
            <w:pPr>
              <w:rPr>
                <w:rFonts w:ascii="Times New Roman" w:hAnsi="Times New Roman" w:cs="Times New Roman"/>
                <w:sz w:val="24"/>
                <w:szCs w:val="24"/>
              </w:rPr>
            </w:pPr>
            <w:r>
              <w:rPr>
                <w:rFonts w:ascii="Times New Roman" w:hAnsi="Times New Roman" w:cs="Times New Roman"/>
                <w:sz w:val="24"/>
                <w:szCs w:val="24"/>
              </w:rPr>
              <w:t>Фото 3. Пайка проводов.</w:t>
            </w:r>
          </w:p>
        </w:tc>
      </w:tr>
      <w:tr w:rsidR="00DD3868" w14:paraId="533DBC7C" w14:textId="77777777" w:rsidTr="00DD3868">
        <w:tc>
          <w:tcPr>
            <w:tcW w:w="5026" w:type="dxa"/>
          </w:tcPr>
          <w:p w14:paraId="40BA2E11" w14:textId="67DE8687" w:rsidR="00DD3868" w:rsidRDefault="00DD3868" w:rsidP="009505B3">
            <w:pPr>
              <w:rPr>
                <w:rFonts w:ascii="Times New Roman" w:hAnsi="Times New Roman" w:cs="Times New Roman"/>
                <w:sz w:val="24"/>
                <w:szCs w:val="24"/>
              </w:rPr>
            </w:pPr>
            <w:r>
              <w:rPr>
                <w:noProof/>
              </w:rPr>
              <w:drawing>
                <wp:inline distT="0" distB="0" distL="0" distR="0" wp14:anchorId="5EDBD3D0" wp14:editId="1C4B67D7">
                  <wp:extent cx="2998470" cy="2251758"/>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020185" cy="2268065"/>
                          </a:xfrm>
                          <a:prstGeom prst="rect">
                            <a:avLst/>
                          </a:prstGeom>
                          <a:noFill/>
                          <a:ln>
                            <a:noFill/>
                          </a:ln>
                        </pic:spPr>
                      </pic:pic>
                    </a:graphicData>
                  </a:graphic>
                </wp:inline>
              </w:drawing>
            </w:r>
          </w:p>
        </w:tc>
        <w:tc>
          <w:tcPr>
            <w:tcW w:w="5027" w:type="dxa"/>
          </w:tcPr>
          <w:p w14:paraId="41862B73" w14:textId="7B61556B" w:rsidR="00DD3868" w:rsidRDefault="00DD3868" w:rsidP="009505B3">
            <w:pPr>
              <w:rPr>
                <w:rFonts w:ascii="Times New Roman" w:hAnsi="Times New Roman" w:cs="Times New Roman"/>
                <w:sz w:val="24"/>
                <w:szCs w:val="24"/>
              </w:rPr>
            </w:pPr>
            <w:r>
              <w:rPr>
                <w:rFonts w:ascii="Times New Roman" w:hAnsi="Times New Roman" w:cs="Times New Roman"/>
                <w:sz w:val="24"/>
                <w:szCs w:val="24"/>
              </w:rPr>
              <w:t>Фото 4. Пайка проводов.</w:t>
            </w:r>
          </w:p>
        </w:tc>
      </w:tr>
      <w:tr w:rsidR="00DD3868" w14:paraId="4C0417FA" w14:textId="77777777" w:rsidTr="00DD3868">
        <w:tc>
          <w:tcPr>
            <w:tcW w:w="5026" w:type="dxa"/>
          </w:tcPr>
          <w:p w14:paraId="0274B57F" w14:textId="1BA15A3C" w:rsidR="00DD3868" w:rsidRDefault="00DD3868" w:rsidP="009505B3">
            <w:pPr>
              <w:rPr>
                <w:rFonts w:ascii="Times New Roman" w:hAnsi="Times New Roman" w:cs="Times New Roman"/>
                <w:sz w:val="24"/>
                <w:szCs w:val="24"/>
              </w:rPr>
            </w:pPr>
            <w:r>
              <w:rPr>
                <w:noProof/>
              </w:rPr>
              <w:lastRenderedPageBreak/>
              <w:drawing>
                <wp:inline distT="0" distB="0" distL="0" distR="0" wp14:anchorId="180F6ED0" wp14:editId="296BC2F2">
                  <wp:extent cx="2997947" cy="2251364"/>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004988" cy="2256652"/>
                          </a:xfrm>
                          <a:prstGeom prst="rect">
                            <a:avLst/>
                          </a:prstGeom>
                          <a:noFill/>
                          <a:ln>
                            <a:noFill/>
                          </a:ln>
                        </pic:spPr>
                      </pic:pic>
                    </a:graphicData>
                  </a:graphic>
                </wp:inline>
              </w:drawing>
            </w:r>
          </w:p>
        </w:tc>
        <w:tc>
          <w:tcPr>
            <w:tcW w:w="5027" w:type="dxa"/>
          </w:tcPr>
          <w:p w14:paraId="52637173" w14:textId="192538FC" w:rsidR="00DD3868" w:rsidRDefault="00DD3868" w:rsidP="009505B3">
            <w:pPr>
              <w:rPr>
                <w:rFonts w:ascii="Times New Roman" w:hAnsi="Times New Roman" w:cs="Times New Roman"/>
                <w:sz w:val="24"/>
                <w:szCs w:val="24"/>
              </w:rPr>
            </w:pPr>
            <w:r>
              <w:rPr>
                <w:rFonts w:ascii="Times New Roman" w:hAnsi="Times New Roman" w:cs="Times New Roman"/>
                <w:sz w:val="24"/>
                <w:szCs w:val="24"/>
              </w:rPr>
              <w:t>Фото 5. Прототип гусеничной ходовой.</w:t>
            </w:r>
          </w:p>
        </w:tc>
      </w:tr>
      <w:tr w:rsidR="00DD3868" w14:paraId="67A3D853" w14:textId="77777777" w:rsidTr="00DD3868">
        <w:tc>
          <w:tcPr>
            <w:tcW w:w="5026" w:type="dxa"/>
          </w:tcPr>
          <w:p w14:paraId="5418C270" w14:textId="6D801A7E" w:rsidR="00DD3868" w:rsidRDefault="00DD3868" w:rsidP="009505B3">
            <w:pPr>
              <w:rPr>
                <w:rFonts w:ascii="Times New Roman" w:hAnsi="Times New Roman" w:cs="Times New Roman"/>
                <w:sz w:val="24"/>
                <w:szCs w:val="24"/>
              </w:rPr>
            </w:pPr>
            <w:r>
              <w:rPr>
                <w:noProof/>
              </w:rPr>
              <w:drawing>
                <wp:inline distT="0" distB="0" distL="0" distR="0" wp14:anchorId="66854849" wp14:editId="7833503E">
                  <wp:extent cx="2997835" cy="1603036"/>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009430" cy="1609236"/>
                          </a:xfrm>
                          <a:prstGeom prst="rect">
                            <a:avLst/>
                          </a:prstGeom>
                          <a:noFill/>
                          <a:ln>
                            <a:noFill/>
                          </a:ln>
                        </pic:spPr>
                      </pic:pic>
                    </a:graphicData>
                  </a:graphic>
                </wp:inline>
              </w:drawing>
            </w:r>
          </w:p>
        </w:tc>
        <w:tc>
          <w:tcPr>
            <w:tcW w:w="5027" w:type="dxa"/>
          </w:tcPr>
          <w:p w14:paraId="54E81CC0" w14:textId="28D9E6AF" w:rsidR="00DD3868" w:rsidRPr="00DD3868" w:rsidRDefault="00DD3868" w:rsidP="009505B3">
            <w:pPr>
              <w:rPr>
                <w:rFonts w:ascii="Times New Roman" w:hAnsi="Times New Roman" w:cs="Times New Roman"/>
                <w:sz w:val="24"/>
                <w:szCs w:val="24"/>
              </w:rPr>
            </w:pPr>
            <w:r>
              <w:rPr>
                <w:rFonts w:ascii="Times New Roman" w:hAnsi="Times New Roman" w:cs="Times New Roman"/>
                <w:sz w:val="24"/>
                <w:szCs w:val="24"/>
              </w:rPr>
              <w:t xml:space="preserve">Фото 6. </w:t>
            </w:r>
            <w:proofErr w:type="gramStart"/>
            <w:r>
              <w:rPr>
                <w:rFonts w:ascii="Times New Roman" w:hAnsi="Times New Roman" w:cs="Times New Roman"/>
                <w:sz w:val="24"/>
                <w:szCs w:val="24"/>
              </w:rPr>
              <w:t>3</w:t>
            </w:r>
            <w:r>
              <w:rPr>
                <w:rFonts w:ascii="Times New Roman" w:hAnsi="Times New Roman" w:cs="Times New Roman"/>
                <w:sz w:val="24"/>
                <w:szCs w:val="24"/>
                <w:lang w:val="en-US"/>
              </w:rPr>
              <w:t>D</w:t>
            </w:r>
            <w:r>
              <w:rPr>
                <w:rFonts w:ascii="Times New Roman" w:hAnsi="Times New Roman" w:cs="Times New Roman"/>
                <w:sz w:val="24"/>
                <w:szCs w:val="24"/>
              </w:rPr>
              <w:t>-модель крепления</w:t>
            </w:r>
            <w:proofErr w:type="gramEnd"/>
            <w:r>
              <w:rPr>
                <w:rFonts w:ascii="Times New Roman" w:hAnsi="Times New Roman" w:cs="Times New Roman"/>
                <w:sz w:val="24"/>
                <w:szCs w:val="24"/>
              </w:rPr>
              <w:t xml:space="preserve"> выполненная в программе </w:t>
            </w:r>
            <w:r w:rsidRPr="00DD3868">
              <w:rPr>
                <w:rFonts w:ascii="Times New Roman" w:hAnsi="Times New Roman" w:cs="Times New Roman"/>
                <w:sz w:val="24"/>
                <w:szCs w:val="24"/>
              </w:rPr>
              <w:t>SOLIDWORKS</w:t>
            </w:r>
            <w:r>
              <w:rPr>
                <w:rFonts w:ascii="Times New Roman" w:hAnsi="Times New Roman" w:cs="Times New Roman"/>
                <w:sz w:val="24"/>
                <w:szCs w:val="24"/>
              </w:rPr>
              <w:t>.</w:t>
            </w:r>
          </w:p>
        </w:tc>
      </w:tr>
      <w:tr w:rsidR="00DD3868" w14:paraId="65907005" w14:textId="77777777" w:rsidTr="00DD3868">
        <w:tc>
          <w:tcPr>
            <w:tcW w:w="5026" w:type="dxa"/>
          </w:tcPr>
          <w:p w14:paraId="13AEDB8C" w14:textId="2E7542F6" w:rsidR="00DD3868" w:rsidRDefault="00DD3868" w:rsidP="009505B3">
            <w:pPr>
              <w:rPr>
                <w:rFonts w:ascii="Times New Roman" w:hAnsi="Times New Roman" w:cs="Times New Roman"/>
                <w:sz w:val="24"/>
                <w:szCs w:val="24"/>
              </w:rPr>
            </w:pPr>
            <w:r>
              <w:rPr>
                <w:noProof/>
              </w:rPr>
              <w:drawing>
                <wp:inline distT="0" distB="0" distL="0" distR="0" wp14:anchorId="6396B207" wp14:editId="2738AE81">
                  <wp:extent cx="3044067" cy="2286000"/>
                  <wp:effectExtent l="0" t="0" r="4445"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044901" cy="2286626"/>
                          </a:xfrm>
                          <a:prstGeom prst="rect">
                            <a:avLst/>
                          </a:prstGeom>
                          <a:noFill/>
                          <a:ln>
                            <a:noFill/>
                          </a:ln>
                        </pic:spPr>
                      </pic:pic>
                    </a:graphicData>
                  </a:graphic>
                </wp:inline>
              </w:drawing>
            </w:r>
          </w:p>
        </w:tc>
        <w:tc>
          <w:tcPr>
            <w:tcW w:w="5027" w:type="dxa"/>
          </w:tcPr>
          <w:p w14:paraId="5594CDAF" w14:textId="77777777" w:rsidR="00DD3868" w:rsidRDefault="00DD3868" w:rsidP="009505B3">
            <w:pPr>
              <w:rPr>
                <w:rFonts w:ascii="Times New Roman" w:hAnsi="Times New Roman" w:cs="Times New Roman"/>
                <w:sz w:val="24"/>
                <w:szCs w:val="24"/>
              </w:rPr>
            </w:pPr>
            <w:r>
              <w:rPr>
                <w:rFonts w:ascii="Times New Roman" w:hAnsi="Times New Roman" w:cs="Times New Roman"/>
                <w:sz w:val="24"/>
                <w:szCs w:val="24"/>
              </w:rPr>
              <w:t>Фото 7. Распечатанные на 3</w:t>
            </w:r>
            <w:r>
              <w:rPr>
                <w:rFonts w:ascii="Times New Roman" w:hAnsi="Times New Roman" w:cs="Times New Roman"/>
                <w:sz w:val="24"/>
                <w:szCs w:val="24"/>
                <w:lang w:val="en-US"/>
              </w:rPr>
              <w:t>D</w:t>
            </w:r>
            <w:r>
              <w:rPr>
                <w:rFonts w:ascii="Times New Roman" w:hAnsi="Times New Roman" w:cs="Times New Roman"/>
                <w:sz w:val="24"/>
                <w:szCs w:val="24"/>
              </w:rPr>
              <w:t>-принтере крепления для баллонов со сжатым воздухом.</w:t>
            </w:r>
          </w:p>
          <w:p w14:paraId="362932D9" w14:textId="48A39C73" w:rsidR="001E2ABE" w:rsidRPr="001E2ABE" w:rsidRDefault="001E2ABE" w:rsidP="001E2ABE">
            <w:pPr>
              <w:tabs>
                <w:tab w:val="left" w:pos="3636"/>
              </w:tabs>
              <w:rPr>
                <w:rFonts w:ascii="Times New Roman" w:hAnsi="Times New Roman" w:cs="Times New Roman"/>
                <w:sz w:val="24"/>
                <w:szCs w:val="24"/>
              </w:rPr>
            </w:pPr>
            <w:r>
              <w:rPr>
                <w:rFonts w:ascii="Times New Roman" w:hAnsi="Times New Roman" w:cs="Times New Roman"/>
                <w:sz w:val="24"/>
                <w:szCs w:val="24"/>
              </w:rPr>
              <w:tab/>
            </w:r>
          </w:p>
        </w:tc>
      </w:tr>
      <w:tr w:rsidR="00DD3868" w14:paraId="35773440" w14:textId="77777777" w:rsidTr="00DD3868">
        <w:tc>
          <w:tcPr>
            <w:tcW w:w="5026" w:type="dxa"/>
          </w:tcPr>
          <w:p w14:paraId="71264AB4" w14:textId="2BD6CD59" w:rsidR="00DD3868" w:rsidRDefault="00DD3868" w:rsidP="009505B3">
            <w:pPr>
              <w:rPr>
                <w:rFonts w:ascii="Times New Roman" w:hAnsi="Times New Roman" w:cs="Times New Roman"/>
                <w:sz w:val="24"/>
                <w:szCs w:val="24"/>
              </w:rPr>
            </w:pPr>
            <w:r>
              <w:rPr>
                <w:noProof/>
              </w:rPr>
              <w:drawing>
                <wp:inline distT="0" distB="0" distL="0" distR="0" wp14:anchorId="6A9093D0" wp14:editId="595C2190">
                  <wp:extent cx="3043555" cy="2285615"/>
                  <wp:effectExtent l="0" t="0" r="4445" b="635"/>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049738" cy="2290259"/>
                          </a:xfrm>
                          <a:prstGeom prst="rect">
                            <a:avLst/>
                          </a:prstGeom>
                          <a:noFill/>
                          <a:ln>
                            <a:noFill/>
                          </a:ln>
                        </pic:spPr>
                      </pic:pic>
                    </a:graphicData>
                  </a:graphic>
                </wp:inline>
              </w:drawing>
            </w:r>
          </w:p>
        </w:tc>
        <w:tc>
          <w:tcPr>
            <w:tcW w:w="5027" w:type="dxa"/>
          </w:tcPr>
          <w:p w14:paraId="650CC1E4" w14:textId="33F37FFE" w:rsidR="00DD3868" w:rsidRDefault="00DD3868" w:rsidP="009505B3">
            <w:pPr>
              <w:rPr>
                <w:rFonts w:ascii="Times New Roman" w:hAnsi="Times New Roman" w:cs="Times New Roman"/>
                <w:sz w:val="24"/>
                <w:szCs w:val="24"/>
              </w:rPr>
            </w:pPr>
            <w:r>
              <w:rPr>
                <w:rFonts w:ascii="Times New Roman" w:hAnsi="Times New Roman" w:cs="Times New Roman"/>
                <w:sz w:val="24"/>
                <w:szCs w:val="24"/>
              </w:rPr>
              <w:t>Фото 8. Шишигина Милана и Бардина Софья с роботом «С.А.К.У.Р.А.»</w:t>
            </w:r>
          </w:p>
        </w:tc>
      </w:tr>
    </w:tbl>
    <w:p w14:paraId="33377C74" w14:textId="65716C04" w:rsidR="00DD3868" w:rsidRDefault="00DD3868" w:rsidP="009505B3">
      <w:pPr>
        <w:rPr>
          <w:rFonts w:ascii="Times New Roman" w:hAnsi="Times New Roman" w:cs="Times New Roman"/>
          <w:sz w:val="24"/>
          <w:szCs w:val="24"/>
        </w:rPr>
      </w:pPr>
    </w:p>
    <w:p w14:paraId="65499D8E" w14:textId="47EDC0BE" w:rsidR="00DD3868" w:rsidRDefault="00DD3868" w:rsidP="009505B3">
      <w:pPr>
        <w:rPr>
          <w:rFonts w:ascii="Times New Roman" w:hAnsi="Times New Roman" w:cs="Times New Roman"/>
          <w:sz w:val="24"/>
          <w:szCs w:val="24"/>
        </w:rPr>
      </w:pPr>
    </w:p>
    <w:p w14:paraId="061D4ACE" w14:textId="77777777" w:rsidR="009B1862" w:rsidRDefault="009B1862">
      <w:pPr>
        <w:rPr>
          <w:rFonts w:ascii="Times New Roman" w:hAnsi="Times New Roman" w:cs="Times New Roman"/>
          <w:sz w:val="24"/>
          <w:szCs w:val="24"/>
        </w:rPr>
      </w:pPr>
      <w:r>
        <w:rPr>
          <w:rFonts w:ascii="Times New Roman" w:hAnsi="Times New Roman" w:cs="Times New Roman"/>
          <w:sz w:val="24"/>
          <w:szCs w:val="24"/>
        </w:rPr>
        <w:br w:type="page"/>
      </w:r>
    </w:p>
    <w:p w14:paraId="6BD434BB" w14:textId="5EED8295" w:rsidR="009B1862" w:rsidRPr="001E2ABE" w:rsidRDefault="009B1862" w:rsidP="004B131D">
      <w:pPr>
        <w:pStyle w:val="1"/>
        <w:rPr>
          <w:rFonts w:ascii="Times New Roman" w:hAnsi="Times New Roman" w:cs="Times New Roman"/>
          <w:color w:val="auto"/>
          <w:sz w:val="28"/>
          <w:szCs w:val="28"/>
        </w:rPr>
      </w:pPr>
      <w:bookmarkStart w:id="3" w:name="_Toc196213416"/>
      <w:r w:rsidRPr="001E2ABE">
        <w:rPr>
          <w:rFonts w:ascii="Times New Roman" w:hAnsi="Times New Roman" w:cs="Times New Roman"/>
          <w:color w:val="auto"/>
          <w:sz w:val="28"/>
          <w:szCs w:val="28"/>
        </w:rPr>
        <w:lastRenderedPageBreak/>
        <w:t>Программа робота.</w:t>
      </w:r>
      <w:bookmarkEnd w:id="3"/>
    </w:p>
    <w:p w14:paraId="12B2EA8B" w14:textId="65B1689E" w:rsidR="009B1862" w:rsidRDefault="009B1862" w:rsidP="009B1862">
      <w:pPr>
        <w:jc w:val="center"/>
        <w:rPr>
          <w:rFonts w:ascii="Times New Roman" w:hAnsi="Times New Roman" w:cs="Times New Roman"/>
          <w:sz w:val="24"/>
          <w:szCs w:val="24"/>
        </w:rPr>
      </w:pPr>
      <w:r>
        <w:rPr>
          <w:noProof/>
        </w:rPr>
        <w:drawing>
          <wp:inline distT="0" distB="0" distL="0" distR="0" wp14:anchorId="549F5DF7" wp14:editId="457ACB4D">
            <wp:extent cx="9102297" cy="4633913"/>
            <wp:effectExtent l="5397" t="0" r="9208" b="9207"/>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rot="5400000">
                      <a:off x="0" y="0"/>
                      <a:ext cx="9111885" cy="4638794"/>
                    </a:xfrm>
                    <a:prstGeom prst="rect">
                      <a:avLst/>
                    </a:prstGeom>
                    <a:noFill/>
                    <a:ln>
                      <a:noFill/>
                    </a:ln>
                  </pic:spPr>
                </pic:pic>
              </a:graphicData>
            </a:graphic>
          </wp:inline>
        </w:drawing>
      </w:r>
    </w:p>
    <w:p w14:paraId="4F99B99B" w14:textId="189446A8" w:rsidR="009B1862" w:rsidRDefault="009B1862" w:rsidP="009B1862">
      <w:pPr>
        <w:jc w:val="center"/>
        <w:rPr>
          <w:rFonts w:ascii="Times New Roman" w:hAnsi="Times New Roman" w:cs="Times New Roman"/>
          <w:sz w:val="24"/>
          <w:szCs w:val="24"/>
        </w:rPr>
      </w:pPr>
      <w:r>
        <w:rPr>
          <w:noProof/>
        </w:rPr>
        <w:lastRenderedPageBreak/>
        <w:drawing>
          <wp:inline distT="0" distB="0" distL="0" distR="0" wp14:anchorId="1224C45B" wp14:editId="1AD10D9A">
            <wp:extent cx="9177136" cy="4672013"/>
            <wp:effectExtent l="4762" t="0" r="0"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rot="5400000">
                      <a:off x="0" y="0"/>
                      <a:ext cx="9189942" cy="4678532"/>
                    </a:xfrm>
                    <a:prstGeom prst="rect">
                      <a:avLst/>
                    </a:prstGeom>
                    <a:noFill/>
                    <a:ln>
                      <a:noFill/>
                    </a:ln>
                  </pic:spPr>
                </pic:pic>
              </a:graphicData>
            </a:graphic>
          </wp:inline>
        </w:drawing>
      </w:r>
    </w:p>
    <w:p w14:paraId="5F73949E" w14:textId="77777777" w:rsidR="009B1862" w:rsidRDefault="009B1862">
      <w:pPr>
        <w:rPr>
          <w:rFonts w:ascii="Times New Roman" w:hAnsi="Times New Roman" w:cs="Times New Roman"/>
          <w:sz w:val="24"/>
          <w:szCs w:val="24"/>
        </w:rPr>
      </w:pPr>
      <w:r>
        <w:rPr>
          <w:rFonts w:ascii="Times New Roman" w:hAnsi="Times New Roman" w:cs="Times New Roman"/>
          <w:sz w:val="24"/>
          <w:szCs w:val="24"/>
        </w:rPr>
        <w:br w:type="page"/>
      </w:r>
    </w:p>
    <w:p w14:paraId="7458ADA3" w14:textId="77777777" w:rsidR="009B1862" w:rsidRPr="001E2ABE" w:rsidRDefault="009B1862" w:rsidP="004B131D">
      <w:pPr>
        <w:pStyle w:val="1"/>
        <w:rPr>
          <w:rFonts w:ascii="Times New Roman" w:hAnsi="Times New Roman" w:cs="Times New Roman"/>
          <w:color w:val="auto"/>
          <w:sz w:val="28"/>
          <w:szCs w:val="28"/>
        </w:rPr>
      </w:pPr>
      <w:bookmarkStart w:id="4" w:name="_Toc196213417"/>
      <w:r w:rsidRPr="001E2ABE">
        <w:rPr>
          <w:rFonts w:ascii="Times New Roman" w:hAnsi="Times New Roman" w:cs="Times New Roman"/>
          <w:color w:val="auto"/>
          <w:sz w:val="28"/>
          <w:szCs w:val="28"/>
        </w:rPr>
        <w:lastRenderedPageBreak/>
        <w:t>Схема устройства робота.</w:t>
      </w:r>
      <w:bookmarkEnd w:id="4"/>
    </w:p>
    <w:p w14:paraId="4DE59970" w14:textId="08767938" w:rsidR="009B1862" w:rsidRDefault="009B1862" w:rsidP="009B1862">
      <w:pPr>
        <w:jc w:val="center"/>
        <w:rPr>
          <w:rFonts w:ascii="Times New Roman" w:hAnsi="Times New Roman" w:cs="Times New Roman"/>
          <w:sz w:val="24"/>
          <w:szCs w:val="24"/>
        </w:rPr>
      </w:pPr>
      <w:r>
        <w:rPr>
          <w:noProof/>
        </w:rPr>
        <w:drawing>
          <wp:inline distT="0" distB="0" distL="0" distR="0" wp14:anchorId="44150062" wp14:editId="01E3B50F">
            <wp:extent cx="9006710" cy="6369050"/>
            <wp:effectExtent l="4128" t="0" r="8572" b="8573"/>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rot="5400000">
                      <a:off x="0" y="0"/>
                      <a:ext cx="9020025" cy="6378465"/>
                    </a:xfrm>
                    <a:prstGeom prst="rect">
                      <a:avLst/>
                    </a:prstGeom>
                  </pic:spPr>
                </pic:pic>
              </a:graphicData>
            </a:graphic>
          </wp:inline>
        </w:drawing>
      </w:r>
    </w:p>
    <w:p w14:paraId="3B266301" w14:textId="6058E8BE" w:rsidR="00DD3868" w:rsidRPr="009B1862" w:rsidRDefault="00DD3868" w:rsidP="009B1862">
      <w:pPr>
        <w:rPr>
          <w:rFonts w:ascii="Times New Roman" w:hAnsi="Times New Roman" w:cs="Times New Roman"/>
          <w:sz w:val="24"/>
          <w:szCs w:val="24"/>
        </w:rPr>
      </w:pPr>
      <w:r w:rsidRPr="009B1862">
        <w:rPr>
          <w:rFonts w:ascii="Times New Roman" w:hAnsi="Times New Roman" w:cs="Times New Roman"/>
          <w:sz w:val="24"/>
          <w:szCs w:val="24"/>
        </w:rPr>
        <w:br w:type="page"/>
      </w:r>
    </w:p>
    <w:p w14:paraId="2EF50DF3" w14:textId="21BF81EB" w:rsidR="004B131D" w:rsidRPr="001E2ABE" w:rsidRDefault="004B131D" w:rsidP="004B131D">
      <w:pPr>
        <w:pStyle w:val="1"/>
        <w:rPr>
          <w:rFonts w:ascii="Times New Roman" w:hAnsi="Times New Roman" w:cs="Times New Roman"/>
          <w:color w:val="auto"/>
          <w:sz w:val="28"/>
          <w:szCs w:val="28"/>
        </w:rPr>
      </w:pPr>
      <w:bookmarkStart w:id="5" w:name="_Toc196213418"/>
      <w:r w:rsidRPr="001E2ABE">
        <w:rPr>
          <w:rFonts w:ascii="Times New Roman" w:hAnsi="Times New Roman" w:cs="Times New Roman"/>
          <w:color w:val="auto"/>
          <w:sz w:val="28"/>
          <w:szCs w:val="28"/>
        </w:rPr>
        <w:lastRenderedPageBreak/>
        <w:t>Дополнительные материалы.</w:t>
      </w:r>
      <w:bookmarkEnd w:id="5"/>
      <w:r w:rsidRPr="001E2ABE">
        <w:rPr>
          <w:rFonts w:ascii="Times New Roman" w:hAnsi="Times New Roman" w:cs="Times New Roman"/>
          <w:color w:val="auto"/>
          <w:sz w:val="28"/>
          <w:szCs w:val="28"/>
        </w:rPr>
        <w:t xml:space="preserve"> </w:t>
      </w:r>
    </w:p>
    <w:p w14:paraId="5A830B9D" w14:textId="24FF5825" w:rsidR="006A41A6" w:rsidRDefault="004B131D" w:rsidP="004B131D">
      <w:pPr>
        <w:pStyle w:val="2"/>
        <w:rPr>
          <w:rFonts w:ascii="Times New Roman" w:hAnsi="Times New Roman" w:cs="Times New Roman"/>
          <w:color w:val="auto"/>
          <w:sz w:val="24"/>
          <w:szCs w:val="24"/>
        </w:rPr>
      </w:pPr>
      <w:r w:rsidRPr="001E2ABE">
        <w:rPr>
          <w:rFonts w:ascii="Times New Roman" w:hAnsi="Times New Roman" w:cs="Times New Roman"/>
          <w:color w:val="auto"/>
          <w:sz w:val="24"/>
          <w:szCs w:val="24"/>
        </w:rPr>
        <w:t xml:space="preserve"> </w:t>
      </w:r>
      <w:bookmarkStart w:id="6" w:name="_Toc196213419"/>
      <w:r w:rsidR="00106F24" w:rsidRPr="001E2ABE">
        <w:rPr>
          <w:rFonts w:ascii="Times New Roman" w:hAnsi="Times New Roman" w:cs="Times New Roman"/>
          <w:color w:val="auto"/>
          <w:sz w:val="24"/>
          <w:szCs w:val="24"/>
        </w:rPr>
        <w:t>Акселерометр.</w:t>
      </w:r>
      <w:bookmarkEnd w:id="6"/>
    </w:p>
    <w:p w14:paraId="72E54FCA" w14:textId="77777777" w:rsidR="001E2ABE" w:rsidRPr="001E2ABE" w:rsidRDefault="001E2ABE" w:rsidP="001E2ABE"/>
    <w:p w14:paraId="702A94F9" w14:textId="77777777" w:rsidR="00106F24" w:rsidRPr="00106F24" w:rsidRDefault="00106F24" w:rsidP="00106F24">
      <w:pPr>
        <w:spacing w:after="0" w:line="240" w:lineRule="auto"/>
        <w:rPr>
          <w:rFonts w:ascii="Times New Roman" w:hAnsi="Times New Roman" w:cs="Times New Roman"/>
          <w:sz w:val="24"/>
          <w:szCs w:val="24"/>
        </w:rPr>
      </w:pPr>
      <w:r w:rsidRPr="00106F24">
        <w:rPr>
          <w:rFonts w:ascii="Times New Roman" w:hAnsi="Times New Roman" w:cs="Times New Roman"/>
          <w:sz w:val="24"/>
          <w:szCs w:val="24"/>
        </w:rPr>
        <w:t>Акселерометр — это устройство, которое измеряет ускорение, проявляющееся в движении или изменении положения объекта. Он широко используется в современных технологиях, таких как смартфоны, спортивные часы и автомобили.</w:t>
      </w:r>
    </w:p>
    <w:p w14:paraId="2CA1FFE8" w14:textId="77777777" w:rsidR="00106F24" w:rsidRPr="00106F24" w:rsidRDefault="00106F24" w:rsidP="00106F24">
      <w:pPr>
        <w:spacing w:after="0" w:line="240" w:lineRule="auto"/>
        <w:rPr>
          <w:rFonts w:ascii="Times New Roman" w:hAnsi="Times New Roman" w:cs="Times New Roman"/>
          <w:sz w:val="24"/>
          <w:szCs w:val="24"/>
        </w:rPr>
      </w:pPr>
      <w:r w:rsidRPr="00106F24">
        <w:rPr>
          <w:rFonts w:ascii="Times New Roman" w:hAnsi="Times New Roman" w:cs="Times New Roman"/>
          <w:sz w:val="24"/>
          <w:szCs w:val="24"/>
        </w:rPr>
        <w:t>Принцип работы акселерометра основан на законах физики. Когда акселерометр находится в покое или движется равномерно, он фиксирует нормальное ускорение, равное гравитационному ускорению на Земле. Однако, когда объект начинает двигаться быстрее или замедляться, акселерометр ощущает это изменение.</w:t>
      </w:r>
    </w:p>
    <w:p w14:paraId="5DE32D0A" w14:textId="77777777" w:rsidR="00106F24" w:rsidRPr="00106F24" w:rsidRDefault="00106F24" w:rsidP="00106F24">
      <w:pPr>
        <w:spacing w:after="0" w:line="240" w:lineRule="auto"/>
        <w:rPr>
          <w:rFonts w:ascii="Times New Roman" w:hAnsi="Times New Roman" w:cs="Times New Roman"/>
          <w:sz w:val="24"/>
          <w:szCs w:val="24"/>
        </w:rPr>
      </w:pPr>
      <w:r w:rsidRPr="00106F24">
        <w:rPr>
          <w:rFonts w:ascii="Times New Roman" w:hAnsi="Times New Roman" w:cs="Times New Roman"/>
          <w:sz w:val="24"/>
          <w:szCs w:val="24"/>
        </w:rPr>
        <w:t>Внутри акселерометра есть маленький механизм, который может быть в виде груза, прикрепленного к пружине. Когда устройство ускоряется, этот груз двигается в сторону, противоположную ускорению. Например, если акселерометр движется вперед, груз смещается назад. Датчики внутри устройства фиксируют это смещение и преобразуют его в электрический сигнал.</w:t>
      </w:r>
    </w:p>
    <w:p w14:paraId="6F43B697" w14:textId="77777777" w:rsidR="00106F24" w:rsidRPr="00106F24" w:rsidRDefault="00106F24" w:rsidP="00106F24">
      <w:pPr>
        <w:spacing w:after="0" w:line="240" w:lineRule="auto"/>
        <w:rPr>
          <w:rFonts w:ascii="Times New Roman" w:hAnsi="Times New Roman" w:cs="Times New Roman"/>
          <w:sz w:val="24"/>
          <w:szCs w:val="24"/>
        </w:rPr>
      </w:pPr>
      <w:r w:rsidRPr="00106F24">
        <w:rPr>
          <w:rFonts w:ascii="Times New Roman" w:hAnsi="Times New Roman" w:cs="Times New Roman"/>
          <w:sz w:val="24"/>
          <w:szCs w:val="24"/>
        </w:rPr>
        <w:t>Эти сигналы обрабатываются специальной электроникой, которая может определить направление и величину ускорения. В итоге, акселерометры способны отслеживать движение объекта, его наклон или изменение положения в пространстве.</w:t>
      </w:r>
    </w:p>
    <w:p w14:paraId="7705A48F" w14:textId="77777777" w:rsidR="00106F24" w:rsidRDefault="00106F24" w:rsidP="00106F24">
      <w:pPr>
        <w:rPr>
          <w:noProof/>
        </w:rPr>
      </w:pPr>
    </w:p>
    <w:p w14:paraId="452C2D85" w14:textId="1554F347" w:rsidR="00106F24" w:rsidRPr="00106F24" w:rsidRDefault="00106F24" w:rsidP="00106F24">
      <w:pPr>
        <w:rPr>
          <w:rFonts w:ascii="Times New Roman" w:hAnsi="Times New Roman" w:cs="Times New Roman"/>
          <w:sz w:val="24"/>
          <w:szCs w:val="24"/>
        </w:rPr>
      </w:pPr>
      <w:r>
        <w:rPr>
          <w:noProof/>
        </w:rPr>
        <w:drawing>
          <wp:inline distT="0" distB="0" distL="0" distR="0" wp14:anchorId="57F31DDC" wp14:editId="7BF8DD76">
            <wp:extent cx="6390005" cy="4521412"/>
            <wp:effectExtent l="0" t="0" r="0" b="0"/>
            <wp:docPr id="10" name="Рисунок 10" descr="Picture 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icture background"/>
                    <pic:cNvPicPr>
                      <a:picLocks noChangeAspect="1" noChangeArrowheads="1"/>
                    </pic:cNvPicPr>
                  </pic:nvPicPr>
                  <pic:blipFill rotWithShape="1">
                    <a:blip r:embed="rId20">
                      <a:extLst>
                        <a:ext uri="{28A0092B-C50C-407E-A947-70E740481C1C}">
                          <a14:useLocalDpi xmlns:a14="http://schemas.microsoft.com/office/drawing/2010/main" val="0"/>
                        </a:ext>
                      </a:extLst>
                    </a:blip>
                    <a:srcRect t="5653"/>
                    <a:stretch/>
                  </pic:blipFill>
                  <pic:spPr bwMode="auto">
                    <a:xfrm>
                      <a:off x="0" y="0"/>
                      <a:ext cx="6390005" cy="4521412"/>
                    </a:xfrm>
                    <a:prstGeom prst="rect">
                      <a:avLst/>
                    </a:prstGeom>
                    <a:noFill/>
                    <a:ln>
                      <a:noFill/>
                    </a:ln>
                    <a:extLst>
                      <a:ext uri="{53640926-AAD7-44D8-BBD7-CCE9431645EC}">
                        <a14:shadowObscured xmlns:a14="http://schemas.microsoft.com/office/drawing/2010/main"/>
                      </a:ext>
                    </a:extLst>
                  </pic:spPr>
                </pic:pic>
              </a:graphicData>
            </a:graphic>
          </wp:inline>
        </w:drawing>
      </w:r>
    </w:p>
    <w:p w14:paraId="0CCFAECD" w14:textId="75F251E3" w:rsidR="006A41A6" w:rsidRDefault="006A41A6" w:rsidP="009505B3">
      <w:pPr>
        <w:rPr>
          <w:rFonts w:ascii="Times New Roman" w:hAnsi="Times New Roman" w:cs="Times New Roman"/>
          <w:sz w:val="24"/>
          <w:szCs w:val="24"/>
        </w:rPr>
      </w:pPr>
    </w:p>
    <w:p w14:paraId="4F1BF258" w14:textId="2E8703E0" w:rsidR="00106F24" w:rsidRDefault="00106F24">
      <w:pPr>
        <w:rPr>
          <w:rFonts w:ascii="Times New Roman" w:hAnsi="Times New Roman" w:cs="Times New Roman"/>
          <w:sz w:val="24"/>
          <w:szCs w:val="24"/>
        </w:rPr>
      </w:pPr>
      <w:r>
        <w:rPr>
          <w:rFonts w:ascii="Times New Roman" w:hAnsi="Times New Roman" w:cs="Times New Roman"/>
          <w:sz w:val="24"/>
          <w:szCs w:val="24"/>
        </w:rPr>
        <w:br w:type="page"/>
      </w:r>
    </w:p>
    <w:p w14:paraId="0CAC8105" w14:textId="6232FC1B" w:rsidR="006A41A6" w:rsidRDefault="00106F24" w:rsidP="004B131D">
      <w:pPr>
        <w:pStyle w:val="2"/>
        <w:rPr>
          <w:rFonts w:ascii="Times New Roman" w:hAnsi="Times New Roman" w:cs="Times New Roman"/>
          <w:color w:val="auto"/>
          <w:sz w:val="24"/>
          <w:szCs w:val="24"/>
        </w:rPr>
      </w:pPr>
      <w:bookmarkStart w:id="7" w:name="_Toc196213420"/>
      <w:r w:rsidRPr="001E2ABE">
        <w:rPr>
          <w:rFonts w:ascii="Times New Roman" w:hAnsi="Times New Roman" w:cs="Times New Roman"/>
          <w:color w:val="auto"/>
          <w:sz w:val="24"/>
          <w:szCs w:val="24"/>
        </w:rPr>
        <w:lastRenderedPageBreak/>
        <w:t>Датчик цвета.</w:t>
      </w:r>
      <w:bookmarkEnd w:id="7"/>
    </w:p>
    <w:p w14:paraId="58FE7E3C" w14:textId="77777777" w:rsidR="001E2ABE" w:rsidRPr="001E2ABE" w:rsidRDefault="001E2ABE" w:rsidP="001E2ABE"/>
    <w:p w14:paraId="5E5DAD1F" w14:textId="77777777" w:rsidR="00106F24" w:rsidRPr="00106F24" w:rsidRDefault="00106F24" w:rsidP="00106F24">
      <w:pPr>
        <w:spacing w:after="0" w:line="240" w:lineRule="auto"/>
        <w:rPr>
          <w:rFonts w:ascii="Times New Roman" w:hAnsi="Times New Roman" w:cs="Times New Roman"/>
          <w:sz w:val="24"/>
          <w:szCs w:val="24"/>
        </w:rPr>
      </w:pPr>
      <w:r w:rsidRPr="00106F24">
        <w:rPr>
          <w:rFonts w:ascii="Times New Roman" w:hAnsi="Times New Roman" w:cs="Times New Roman"/>
          <w:sz w:val="24"/>
          <w:szCs w:val="24"/>
        </w:rPr>
        <w:t>Датчик цвета — это устройство, которое используется для определения цвета объектов. Эти датчики находят применение в различных областях, например, в робототехнике, автоматизации, а также в производстве.</w:t>
      </w:r>
    </w:p>
    <w:p w14:paraId="4AC76FC7" w14:textId="77777777" w:rsidR="00106F24" w:rsidRPr="00106F24" w:rsidRDefault="00106F24" w:rsidP="00106F24">
      <w:pPr>
        <w:spacing w:after="0" w:line="240" w:lineRule="auto"/>
        <w:rPr>
          <w:rFonts w:ascii="Times New Roman" w:hAnsi="Times New Roman" w:cs="Times New Roman"/>
          <w:sz w:val="24"/>
          <w:szCs w:val="24"/>
        </w:rPr>
      </w:pPr>
      <w:r w:rsidRPr="00106F24">
        <w:rPr>
          <w:rFonts w:ascii="Times New Roman" w:hAnsi="Times New Roman" w:cs="Times New Roman"/>
          <w:sz w:val="24"/>
          <w:szCs w:val="24"/>
        </w:rPr>
        <w:t>Принцип работы датчика цвета основан на том, как свет взаимодействует с разными поверхностями. Обычно датчик состоит из источника света (чаще всего светодиодов) и сенсоров, которые фиксируют отраженный свет. Когда датчик цвета направляет свет на объект, этот объект отражает световые лучи обратно. В зависимости от цвета объекта, отраженный свет будет разного спектра.</w:t>
      </w:r>
    </w:p>
    <w:p w14:paraId="60180640" w14:textId="77777777" w:rsidR="00106F24" w:rsidRPr="00106F24" w:rsidRDefault="00106F24" w:rsidP="00106F24">
      <w:pPr>
        <w:spacing w:after="0" w:line="240" w:lineRule="auto"/>
        <w:rPr>
          <w:rFonts w:ascii="Times New Roman" w:hAnsi="Times New Roman" w:cs="Times New Roman"/>
          <w:sz w:val="24"/>
          <w:szCs w:val="24"/>
        </w:rPr>
      </w:pPr>
      <w:r w:rsidRPr="00106F24">
        <w:rPr>
          <w:rFonts w:ascii="Times New Roman" w:hAnsi="Times New Roman" w:cs="Times New Roman"/>
          <w:sz w:val="24"/>
          <w:szCs w:val="24"/>
        </w:rPr>
        <w:t>Датчик может быть оснащен несколькими светодиодами, испускающими разные цвета света (красный, зеленый и синий — RGB). Когда свет попадает на объект, он поглощает некоторые длины волн и отражает другие. Например, если объект выглядит красным, значит, он отражает красный свет и поглощает зелёный и синий.</w:t>
      </w:r>
    </w:p>
    <w:p w14:paraId="14B4A0BE" w14:textId="77777777" w:rsidR="00106F24" w:rsidRPr="00106F24" w:rsidRDefault="00106F24" w:rsidP="00106F24">
      <w:pPr>
        <w:spacing w:after="0" w:line="240" w:lineRule="auto"/>
        <w:rPr>
          <w:rFonts w:ascii="Times New Roman" w:hAnsi="Times New Roman" w:cs="Times New Roman"/>
          <w:sz w:val="24"/>
          <w:szCs w:val="24"/>
        </w:rPr>
      </w:pPr>
      <w:r w:rsidRPr="00106F24">
        <w:rPr>
          <w:rFonts w:ascii="Times New Roman" w:hAnsi="Times New Roman" w:cs="Times New Roman"/>
          <w:sz w:val="24"/>
          <w:szCs w:val="24"/>
        </w:rPr>
        <w:t>Сенсоры в датчике цвета фиксируют количество отраженного света для каждого цвета. Затем микропроцессор обрабатывает эти данные и определяет, какой цвет доминирует. Полученные данные могут быть использованы для управления действиями, например, чтобы робот мог различать объекты по цвету и реагировать на них соответствующим образом.</w:t>
      </w:r>
    </w:p>
    <w:p w14:paraId="7087442E" w14:textId="50D06131" w:rsidR="00106F24" w:rsidRDefault="00106F24" w:rsidP="00106F24">
      <w:pPr>
        <w:rPr>
          <w:rFonts w:ascii="Times New Roman" w:hAnsi="Times New Roman" w:cs="Times New Roman"/>
          <w:sz w:val="24"/>
          <w:szCs w:val="24"/>
        </w:rPr>
      </w:pPr>
      <w:r w:rsidRPr="00106F24">
        <w:rPr>
          <w:rFonts w:ascii="Times New Roman" w:hAnsi="Times New Roman" w:cs="Times New Roman"/>
          <w:sz w:val="24"/>
          <w:szCs w:val="24"/>
        </w:rPr>
        <w:t xml:space="preserve">Датчики цвета могут быть полезными в различных приложениях. Например, в производстве они могут проверять качество продукции, определяя цветовые отклонения. В робототехнике они помогают устройствам ориентироваться в пространстве и выполнять различные задачи, связанные с цветом. </w:t>
      </w:r>
    </w:p>
    <w:p w14:paraId="652D67D2" w14:textId="77777777" w:rsidR="003E5EFA" w:rsidRPr="00106F24" w:rsidRDefault="003E5EFA" w:rsidP="00106F24">
      <w:pPr>
        <w:spacing w:after="0" w:line="240" w:lineRule="auto"/>
        <w:rPr>
          <w:rFonts w:ascii="Times New Roman" w:hAnsi="Times New Roman" w:cs="Times New Roman"/>
          <w:sz w:val="24"/>
          <w:szCs w:val="24"/>
        </w:rPr>
      </w:pPr>
    </w:p>
    <w:p w14:paraId="046ABD21" w14:textId="77E73976" w:rsidR="003E5EFA" w:rsidRPr="003E5EFA" w:rsidRDefault="003E5EFA" w:rsidP="003E5EFA">
      <w:pPr>
        <w:spacing w:after="0" w:line="240" w:lineRule="auto"/>
        <w:rPr>
          <w:rFonts w:ascii="Times New Roman" w:hAnsi="Times New Roman" w:cs="Times New Roman"/>
          <w:sz w:val="24"/>
          <w:szCs w:val="24"/>
        </w:rPr>
      </w:pPr>
      <w:r w:rsidRPr="003E5EFA">
        <w:rPr>
          <w:rFonts w:ascii="Times New Roman" w:hAnsi="Times New Roman" w:cs="Times New Roman"/>
          <w:sz w:val="24"/>
          <w:szCs w:val="24"/>
        </w:rPr>
        <w:t xml:space="preserve">Режимы Работы Датчика Цвета Lego </w:t>
      </w:r>
      <w:proofErr w:type="spellStart"/>
      <w:r w:rsidRPr="003E5EFA">
        <w:rPr>
          <w:rFonts w:ascii="Times New Roman" w:hAnsi="Times New Roman" w:cs="Times New Roman"/>
          <w:sz w:val="24"/>
          <w:szCs w:val="24"/>
        </w:rPr>
        <w:t>Mindstorms</w:t>
      </w:r>
      <w:proofErr w:type="spellEnd"/>
      <w:r>
        <w:rPr>
          <w:rFonts w:ascii="Times New Roman" w:hAnsi="Times New Roman" w:cs="Times New Roman"/>
          <w:sz w:val="24"/>
          <w:szCs w:val="24"/>
        </w:rPr>
        <w:t>:</w:t>
      </w:r>
    </w:p>
    <w:p w14:paraId="0F3967D2" w14:textId="470420CA" w:rsidR="00106F24" w:rsidRPr="00106F24" w:rsidRDefault="003E5EFA" w:rsidP="003E5EFA">
      <w:pPr>
        <w:jc w:val="center"/>
        <w:rPr>
          <w:rFonts w:ascii="Times New Roman" w:hAnsi="Times New Roman" w:cs="Times New Roman"/>
          <w:sz w:val="24"/>
          <w:szCs w:val="24"/>
        </w:rPr>
      </w:pPr>
      <w:r>
        <w:rPr>
          <w:noProof/>
        </w:rPr>
        <w:drawing>
          <wp:inline distT="0" distB="0" distL="0" distR="0" wp14:anchorId="2F859F7F" wp14:editId="4FCC8DBB">
            <wp:extent cx="4365380" cy="2389909"/>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21">
                      <a:extLst>
                        <a:ext uri="{28A0092B-C50C-407E-A947-70E740481C1C}">
                          <a14:useLocalDpi xmlns:a14="http://schemas.microsoft.com/office/drawing/2010/main" val="0"/>
                        </a:ext>
                      </a:extLst>
                    </a:blip>
                    <a:srcRect t="16144" b="10857"/>
                    <a:stretch/>
                  </pic:blipFill>
                  <pic:spPr bwMode="auto">
                    <a:xfrm>
                      <a:off x="0" y="0"/>
                      <a:ext cx="4416389" cy="2417835"/>
                    </a:xfrm>
                    <a:prstGeom prst="rect">
                      <a:avLst/>
                    </a:prstGeom>
                    <a:noFill/>
                    <a:ln>
                      <a:noFill/>
                    </a:ln>
                    <a:extLst>
                      <a:ext uri="{53640926-AAD7-44D8-BBD7-CCE9431645EC}">
                        <a14:shadowObscured xmlns:a14="http://schemas.microsoft.com/office/drawing/2010/main"/>
                      </a:ext>
                    </a:extLst>
                  </pic:spPr>
                </pic:pic>
              </a:graphicData>
            </a:graphic>
          </wp:inline>
        </w:drawing>
      </w:r>
    </w:p>
    <w:p w14:paraId="2EC1C98D" w14:textId="0F913E66" w:rsidR="006A41A6" w:rsidRDefault="003E5EFA" w:rsidP="009505B3">
      <w:pPr>
        <w:rPr>
          <w:rFonts w:ascii="Times New Roman" w:hAnsi="Times New Roman" w:cs="Times New Roman"/>
          <w:sz w:val="24"/>
          <w:szCs w:val="24"/>
        </w:rPr>
      </w:pPr>
      <w:r>
        <w:rPr>
          <w:rFonts w:ascii="Times New Roman" w:hAnsi="Times New Roman" w:cs="Times New Roman"/>
          <w:sz w:val="24"/>
          <w:szCs w:val="24"/>
        </w:rPr>
        <w:t>Принцип работы датчика цвета:</w:t>
      </w:r>
    </w:p>
    <w:p w14:paraId="5B1D56A1" w14:textId="75662F06" w:rsidR="003E5EFA" w:rsidRDefault="003E5EFA" w:rsidP="003E5EFA">
      <w:pPr>
        <w:jc w:val="center"/>
        <w:rPr>
          <w:rFonts w:ascii="Times New Roman" w:hAnsi="Times New Roman" w:cs="Times New Roman"/>
          <w:sz w:val="24"/>
          <w:szCs w:val="24"/>
        </w:rPr>
      </w:pPr>
      <w:r>
        <w:rPr>
          <w:noProof/>
        </w:rPr>
        <w:drawing>
          <wp:inline distT="0" distB="0" distL="0" distR="0" wp14:anchorId="59977BA5" wp14:editId="1E10AAA7">
            <wp:extent cx="4234100" cy="2270760"/>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22" cstate="print">
                      <a:extLst>
                        <a:ext uri="{28A0092B-C50C-407E-A947-70E740481C1C}">
                          <a14:useLocalDpi xmlns:a14="http://schemas.microsoft.com/office/drawing/2010/main" val="0"/>
                        </a:ext>
                      </a:extLst>
                    </a:blip>
                    <a:srcRect l="5647" t="11863" r="5002" b="2941"/>
                    <a:stretch/>
                  </pic:blipFill>
                  <pic:spPr bwMode="auto">
                    <a:xfrm>
                      <a:off x="0" y="0"/>
                      <a:ext cx="4325602" cy="2319833"/>
                    </a:xfrm>
                    <a:prstGeom prst="rect">
                      <a:avLst/>
                    </a:prstGeom>
                    <a:noFill/>
                    <a:ln>
                      <a:noFill/>
                    </a:ln>
                    <a:extLst>
                      <a:ext uri="{53640926-AAD7-44D8-BBD7-CCE9431645EC}">
                        <a14:shadowObscured xmlns:a14="http://schemas.microsoft.com/office/drawing/2010/main"/>
                      </a:ext>
                    </a:extLst>
                  </pic:spPr>
                </pic:pic>
              </a:graphicData>
            </a:graphic>
          </wp:inline>
        </w:drawing>
      </w:r>
    </w:p>
    <w:p w14:paraId="6C26EF30" w14:textId="363DA940" w:rsidR="003E5EFA" w:rsidRDefault="003E5EFA" w:rsidP="004B131D">
      <w:pPr>
        <w:pStyle w:val="2"/>
        <w:rPr>
          <w:rFonts w:ascii="Times New Roman" w:hAnsi="Times New Roman" w:cs="Times New Roman"/>
          <w:color w:val="auto"/>
          <w:sz w:val="24"/>
          <w:szCs w:val="24"/>
        </w:rPr>
      </w:pPr>
      <w:bookmarkStart w:id="8" w:name="_Toc196213421"/>
      <w:r w:rsidRPr="001E2ABE">
        <w:rPr>
          <w:rFonts w:ascii="Times New Roman" w:hAnsi="Times New Roman" w:cs="Times New Roman"/>
          <w:color w:val="auto"/>
          <w:sz w:val="24"/>
          <w:szCs w:val="24"/>
        </w:rPr>
        <w:lastRenderedPageBreak/>
        <w:t>Солнечные батареи.</w:t>
      </w:r>
      <w:bookmarkEnd w:id="8"/>
    </w:p>
    <w:p w14:paraId="7692D3D7" w14:textId="77777777" w:rsidR="001E2ABE" w:rsidRPr="001E2ABE" w:rsidRDefault="001E2ABE" w:rsidP="001E2ABE"/>
    <w:p w14:paraId="04358C20" w14:textId="77777777" w:rsidR="003E5EFA" w:rsidRPr="003E5EFA" w:rsidRDefault="003E5EFA" w:rsidP="003E5EFA">
      <w:pPr>
        <w:spacing w:after="0" w:line="240" w:lineRule="auto"/>
        <w:rPr>
          <w:rFonts w:ascii="Times New Roman" w:hAnsi="Times New Roman" w:cs="Times New Roman"/>
          <w:sz w:val="24"/>
          <w:szCs w:val="24"/>
        </w:rPr>
      </w:pPr>
      <w:r w:rsidRPr="003E5EFA">
        <w:rPr>
          <w:rFonts w:ascii="Times New Roman" w:hAnsi="Times New Roman" w:cs="Times New Roman"/>
          <w:sz w:val="24"/>
          <w:szCs w:val="24"/>
        </w:rPr>
        <w:t>Солнечные батареи — это устройства, которые преобразуют солнечную энергию в электрическую. Они становятся все более популярными, так как помогают сократить использование ископаемого топлива и снизить вредное воздействие на окружающую среду.</w:t>
      </w:r>
    </w:p>
    <w:p w14:paraId="154D64FF" w14:textId="77777777" w:rsidR="003E5EFA" w:rsidRPr="003E5EFA" w:rsidRDefault="003E5EFA" w:rsidP="003E5EFA">
      <w:pPr>
        <w:spacing w:after="0" w:line="240" w:lineRule="auto"/>
        <w:rPr>
          <w:rFonts w:ascii="Times New Roman" w:hAnsi="Times New Roman" w:cs="Times New Roman"/>
          <w:sz w:val="24"/>
          <w:szCs w:val="24"/>
        </w:rPr>
      </w:pPr>
      <w:r w:rsidRPr="003E5EFA">
        <w:rPr>
          <w:rFonts w:ascii="Times New Roman" w:hAnsi="Times New Roman" w:cs="Times New Roman"/>
          <w:sz w:val="24"/>
          <w:szCs w:val="24"/>
        </w:rPr>
        <w:t>Основной принцип работы солнечных батарей основан на фотогальваническом эффекте. Солнечные модули состоят из множества маленьких ячеек, сделанных из полупроводникового материала, чаще всего кремния. Когда солнечные лучи попадают на эти ячейки, они вызывают движение электронов в кремнии, что создает электрический ток.</w:t>
      </w:r>
    </w:p>
    <w:p w14:paraId="5528350C" w14:textId="77777777" w:rsidR="003E5EFA" w:rsidRPr="003E5EFA" w:rsidRDefault="003E5EFA" w:rsidP="003E5EFA">
      <w:pPr>
        <w:spacing w:after="0" w:line="240" w:lineRule="auto"/>
        <w:rPr>
          <w:rFonts w:ascii="Times New Roman" w:hAnsi="Times New Roman" w:cs="Times New Roman"/>
          <w:sz w:val="24"/>
          <w:szCs w:val="24"/>
        </w:rPr>
      </w:pPr>
      <w:r w:rsidRPr="003E5EFA">
        <w:rPr>
          <w:rFonts w:ascii="Times New Roman" w:hAnsi="Times New Roman" w:cs="Times New Roman"/>
          <w:sz w:val="24"/>
          <w:szCs w:val="24"/>
        </w:rPr>
        <w:t>Солнечные батареи могут быть установлены на крышах зданий, солнечных полях или даже на переносных устройствах. Они могут работать независимо от сети, что делает их идеальными для удаленных районов, где нет доступа к электричеству.</w:t>
      </w:r>
    </w:p>
    <w:p w14:paraId="0287DFDC" w14:textId="77777777" w:rsidR="003E5EFA" w:rsidRPr="003E5EFA" w:rsidRDefault="003E5EFA" w:rsidP="003E5EFA">
      <w:pPr>
        <w:spacing w:after="0" w:line="240" w:lineRule="auto"/>
        <w:rPr>
          <w:rFonts w:ascii="Times New Roman" w:hAnsi="Times New Roman" w:cs="Times New Roman"/>
          <w:sz w:val="24"/>
          <w:szCs w:val="24"/>
        </w:rPr>
      </w:pPr>
      <w:r w:rsidRPr="003E5EFA">
        <w:rPr>
          <w:rFonts w:ascii="Times New Roman" w:hAnsi="Times New Roman" w:cs="Times New Roman"/>
          <w:sz w:val="24"/>
          <w:szCs w:val="24"/>
        </w:rPr>
        <w:t>Существует несколько преимуществ использования солнечных батарей. Во-первых, они помогают снизить счета за электроэнергию. Во-вторых, солнечная энергия является возобновляемым ресурсом, что означает, что она не исчерпывается. В-третьих, использование солнечных батарей способствует уменьшению выбросов углекислого газа и других загрязняющих веществ в атмосферу.</w:t>
      </w:r>
    </w:p>
    <w:p w14:paraId="31A3ADE0" w14:textId="77777777" w:rsidR="003E5EFA" w:rsidRPr="003E5EFA" w:rsidRDefault="003E5EFA" w:rsidP="003E5EFA">
      <w:pPr>
        <w:spacing w:after="0" w:line="240" w:lineRule="auto"/>
        <w:rPr>
          <w:rFonts w:ascii="Times New Roman" w:hAnsi="Times New Roman" w:cs="Times New Roman"/>
          <w:sz w:val="24"/>
          <w:szCs w:val="24"/>
        </w:rPr>
      </w:pPr>
      <w:r w:rsidRPr="003E5EFA">
        <w:rPr>
          <w:rFonts w:ascii="Times New Roman" w:hAnsi="Times New Roman" w:cs="Times New Roman"/>
          <w:sz w:val="24"/>
          <w:szCs w:val="24"/>
        </w:rPr>
        <w:t>Несмотря на свои преимущества, солнечные батареи также имеют некоторые ограничения. Например, их эффективность может снижаться в пасмурные дни или ночью. Однако с развитием технологий производители работают над улучшением эффективности и снижением стоимости солнечных панелей.</w:t>
      </w:r>
    </w:p>
    <w:p w14:paraId="6F5231A2" w14:textId="5BCA8639" w:rsidR="003E5EFA" w:rsidRDefault="003E5EFA" w:rsidP="003E5EFA">
      <w:pPr>
        <w:rPr>
          <w:rFonts w:ascii="Times New Roman" w:hAnsi="Times New Roman" w:cs="Times New Roman"/>
          <w:sz w:val="24"/>
          <w:szCs w:val="24"/>
        </w:rPr>
      </w:pPr>
      <w:r w:rsidRPr="003E5EFA">
        <w:rPr>
          <w:rFonts w:ascii="Times New Roman" w:hAnsi="Times New Roman" w:cs="Times New Roman"/>
          <w:sz w:val="24"/>
          <w:szCs w:val="24"/>
        </w:rPr>
        <w:t>В целом, солнечные батареи — это важный шаг к более чистой и устойчивой энергетике. Их использование помогает защищать нашу планету и сохранять ресурсы для будущих поколений, и они становятся все более распространенными в нашем повседневном жизни.</w:t>
      </w:r>
    </w:p>
    <w:p w14:paraId="038C19E5" w14:textId="30CA09DC" w:rsidR="008D6A61" w:rsidRDefault="008D6A61" w:rsidP="003E5EFA">
      <w:pPr>
        <w:rPr>
          <w:rFonts w:ascii="Times New Roman" w:hAnsi="Times New Roman" w:cs="Times New Roman"/>
          <w:sz w:val="24"/>
          <w:szCs w:val="24"/>
        </w:rPr>
      </w:pPr>
    </w:p>
    <w:p w14:paraId="51E90214" w14:textId="77777777" w:rsidR="008D6A61" w:rsidRPr="003E5EFA" w:rsidRDefault="008D6A61" w:rsidP="003E5EFA">
      <w:pPr>
        <w:spacing w:after="0" w:line="240" w:lineRule="auto"/>
        <w:rPr>
          <w:rFonts w:ascii="Times New Roman" w:hAnsi="Times New Roman" w:cs="Times New Roman"/>
          <w:sz w:val="24"/>
          <w:szCs w:val="24"/>
        </w:rPr>
      </w:pPr>
    </w:p>
    <w:p w14:paraId="5CDCC823" w14:textId="15DFAEAD" w:rsidR="003E5EFA" w:rsidRDefault="003E5EFA" w:rsidP="003E5EFA">
      <w:pPr>
        <w:rPr>
          <w:rFonts w:ascii="Times New Roman" w:hAnsi="Times New Roman" w:cs="Times New Roman"/>
          <w:sz w:val="24"/>
          <w:szCs w:val="24"/>
        </w:rPr>
      </w:pPr>
      <w:r>
        <w:rPr>
          <w:noProof/>
        </w:rPr>
        <w:drawing>
          <wp:inline distT="0" distB="0" distL="0" distR="0" wp14:anchorId="1BD4EE80" wp14:editId="6F7EA02A">
            <wp:extent cx="6390005" cy="2580005"/>
            <wp:effectExtent l="0" t="0" r="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390005" cy="2580005"/>
                    </a:xfrm>
                    <a:prstGeom prst="rect">
                      <a:avLst/>
                    </a:prstGeom>
                    <a:noFill/>
                    <a:ln>
                      <a:noFill/>
                    </a:ln>
                  </pic:spPr>
                </pic:pic>
              </a:graphicData>
            </a:graphic>
          </wp:inline>
        </w:drawing>
      </w:r>
    </w:p>
    <w:p w14:paraId="413CE8E8" w14:textId="58BFDFC0" w:rsidR="008D6A61" w:rsidRDefault="008D6A61" w:rsidP="003E5EFA">
      <w:pPr>
        <w:rPr>
          <w:rFonts w:ascii="Times New Roman" w:hAnsi="Times New Roman" w:cs="Times New Roman"/>
          <w:sz w:val="24"/>
          <w:szCs w:val="24"/>
        </w:rPr>
      </w:pPr>
    </w:p>
    <w:p w14:paraId="53F7AFED" w14:textId="6024F581" w:rsidR="008D6A61" w:rsidRDefault="008D6A61" w:rsidP="003E5EFA">
      <w:pPr>
        <w:rPr>
          <w:rFonts w:ascii="Times New Roman" w:hAnsi="Times New Roman" w:cs="Times New Roman"/>
          <w:sz w:val="24"/>
          <w:szCs w:val="24"/>
        </w:rPr>
      </w:pPr>
    </w:p>
    <w:p w14:paraId="04EB50F9" w14:textId="528E24A4" w:rsidR="008D6A61" w:rsidRDefault="008D6A61">
      <w:pPr>
        <w:rPr>
          <w:rFonts w:ascii="Times New Roman" w:hAnsi="Times New Roman" w:cs="Times New Roman"/>
          <w:sz w:val="24"/>
          <w:szCs w:val="24"/>
        </w:rPr>
      </w:pPr>
      <w:r>
        <w:rPr>
          <w:rFonts w:ascii="Times New Roman" w:hAnsi="Times New Roman" w:cs="Times New Roman"/>
          <w:sz w:val="24"/>
          <w:szCs w:val="24"/>
        </w:rPr>
        <w:br w:type="page"/>
      </w:r>
    </w:p>
    <w:p w14:paraId="32208CA8" w14:textId="006F7C26" w:rsidR="008D6A61" w:rsidRDefault="008D6A61" w:rsidP="004B131D">
      <w:pPr>
        <w:pStyle w:val="2"/>
        <w:rPr>
          <w:rFonts w:ascii="Times New Roman" w:hAnsi="Times New Roman" w:cs="Times New Roman"/>
          <w:color w:val="auto"/>
          <w:sz w:val="24"/>
          <w:szCs w:val="24"/>
        </w:rPr>
      </w:pPr>
      <w:bookmarkStart w:id="9" w:name="_Toc196213422"/>
      <w:r w:rsidRPr="001E2ABE">
        <w:rPr>
          <w:rFonts w:ascii="Times New Roman" w:hAnsi="Times New Roman" w:cs="Times New Roman"/>
          <w:color w:val="auto"/>
          <w:sz w:val="24"/>
          <w:szCs w:val="24"/>
        </w:rPr>
        <w:lastRenderedPageBreak/>
        <w:t>Реактивное движение.</w:t>
      </w:r>
      <w:bookmarkEnd w:id="9"/>
    </w:p>
    <w:p w14:paraId="4FFA691D" w14:textId="77777777" w:rsidR="001E2ABE" w:rsidRPr="001E2ABE" w:rsidRDefault="001E2ABE" w:rsidP="001E2ABE"/>
    <w:p w14:paraId="06FBBC01" w14:textId="77777777" w:rsidR="008D6A61" w:rsidRPr="008D6A61" w:rsidRDefault="008D6A61" w:rsidP="008D6A61">
      <w:pPr>
        <w:spacing w:after="0" w:line="240" w:lineRule="auto"/>
        <w:rPr>
          <w:rFonts w:ascii="Times New Roman" w:hAnsi="Times New Roman" w:cs="Times New Roman"/>
          <w:sz w:val="24"/>
          <w:szCs w:val="24"/>
        </w:rPr>
      </w:pPr>
      <w:r w:rsidRPr="008D6A61">
        <w:rPr>
          <w:rFonts w:ascii="Times New Roman" w:hAnsi="Times New Roman" w:cs="Times New Roman"/>
          <w:sz w:val="24"/>
          <w:szCs w:val="24"/>
        </w:rPr>
        <w:t>Данное понятие основано на принципах механики, предложенных Исааком Ньютоном.</w:t>
      </w:r>
    </w:p>
    <w:p w14:paraId="0268332F" w14:textId="77777777" w:rsidR="008D6A61" w:rsidRPr="008D6A61" w:rsidRDefault="008D6A61" w:rsidP="008D6A61">
      <w:pPr>
        <w:spacing w:after="0" w:line="240" w:lineRule="auto"/>
        <w:rPr>
          <w:rFonts w:ascii="Times New Roman" w:hAnsi="Times New Roman" w:cs="Times New Roman"/>
          <w:sz w:val="24"/>
          <w:szCs w:val="24"/>
        </w:rPr>
      </w:pPr>
      <w:r w:rsidRPr="008D6A61">
        <w:rPr>
          <w:rFonts w:ascii="Times New Roman" w:hAnsi="Times New Roman" w:cs="Times New Roman"/>
          <w:sz w:val="24"/>
          <w:szCs w:val="24"/>
        </w:rPr>
        <w:t xml:space="preserve">Реактивное движение происходит, когда объект движется, выбрасывая массу в одном направлении. Это явление можно проиллюстрировать на примере ракеты. Когда ракета находится на стартовой площадке и запускается, её двигатель начинает сжигать топливо, что приводит к образованию горячих газов. Эти </w:t>
      </w:r>
      <w:proofErr w:type="spellStart"/>
      <w:r w:rsidRPr="008D6A61">
        <w:rPr>
          <w:rFonts w:ascii="Times New Roman" w:hAnsi="Times New Roman" w:cs="Times New Roman"/>
          <w:sz w:val="24"/>
          <w:szCs w:val="24"/>
        </w:rPr>
        <w:t>газы</w:t>
      </w:r>
      <w:proofErr w:type="spellEnd"/>
      <w:r w:rsidRPr="008D6A61">
        <w:rPr>
          <w:rFonts w:ascii="Times New Roman" w:hAnsi="Times New Roman" w:cs="Times New Roman"/>
          <w:sz w:val="24"/>
          <w:szCs w:val="24"/>
        </w:rPr>
        <w:t xml:space="preserve"> выбрасываются через сопло ракеты с большой скоростью. По мере выброса газа вниз ракета получает силу, которая толкает её вверх. Это и есть суть реактивного движения.</w:t>
      </w:r>
    </w:p>
    <w:p w14:paraId="72803AC0" w14:textId="39B75F67" w:rsidR="008D6A61" w:rsidRDefault="008D6A61" w:rsidP="008D6A61">
      <w:pPr>
        <w:rPr>
          <w:rFonts w:ascii="Times New Roman" w:hAnsi="Times New Roman" w:cs="Times New Roman"/>
          <w:sz w:val="24"/>
          <w:szCs w:val="24"/>
        </w:rPr>
      </w:pPr>
      <w:r w:rsidRPr="008D6A61">
        <w:rPr>
          <w:rFonts w:ascii="Times New Roman" w:hAnsi="Times New Roman" w:cs="Times New Roman"/>
          <w:sz w:val="24"/>
          <w:szCs w:val="24"/>
        </w:rPr>
        <w:t xml:space="preserve">Ключевым принципом, лежащим в основе реактивного движения, является третий закон Ньютона: "На каждое действие существует равное и противоположное противодействие". Это означает, что сила, с которой </w:t>
      </w:r>
      <w:proofErr w:type="spellStart"/>
      <w:r w:rsidRPr="008D6A61">
        <w:rPr>
          <w:rFonts w:ascii="Times New Roman" w:hAnsi="Times New Roman" w:cs="Times New Roman"/>
          <w:sz w:val="24"/>
          <w:szCs w:val="24"/>
        </w:rPr>
        <w:t>газы</w:t>
      </w:r>
      <w:proofErr w:type="spellEnd"/>
      <w:r w:rsidRPr="008D6A61">
        <w:rPr>
          <w:rFonts w:ascii="Times New Roman" w:hAnsi="Times New Roman" w:cs="Times New Roman"/>
          <w:sz w:val="24"/>
          <w:szCs w:val="24"/>
        </w:rPr>
        <w:t xml:space="preserve"> выбрасываются вниз, вызывает аналогичное усилие, направленное вверх — в сторону ракеты.</w:t>
      </w:r>
    </w:p>
    <w:p w14:paraId="4AD3BD7F" w14:textId="7A8E4953" w:rsidR="008D6A61" w:rsidRDefault="008D6A61" w:rsidP="008D6A61">
      <w:pPr>
        <w:rPr>
          <w:rFonts w:ascii="Times New Roman" w:hAnsi="Times New Roman" w:cs="Times New Roman"/>
          <w:sz w:val="24"/>
          <w:szCs w:val="24"/>
        </w:rPr>
      </w:pPr>
      <w:r>
        <w:rPr>
          <w:rFonts w:ascii="Times New Roman" w:hAnsi="Times New Roman" w:cs="Times New Roman"/>
          <w:sz w:val="24"/>
          <w:szCs w:val="24"/>
        </w:rPr>
        <w:t>Согласно Третьему закону Ньютона:</w:t>
      </w:r>
    </w:p>
    <w:p w14:paraId="3F9FF56E" w14:textId="57C04EB1" w:rsidR="008D6A61" w:rsidRPr="003102C6" w:rsidRDefault="008D6A61" w:rsidP="008D6A61">
      <w:pPr>
        <w:rPr>
          <w:rFonts w:ascii="Times New Roman" w:hAnsi="Times New Roman" w:cs="Times New Roman"/>
          <w:sz w:val="24"/>
          <w:szCs w:val="24"/>
          <w:vertAlign w:val="subscript"/>
        </w:rPr>
      </w:pPr>
      <w:r>
        <w:rPr>
          <w:rFonts w:ascii="Times New Roman" w:hAnsi="Times New Roman" w:cs="Times New Roman"/>
          <w:sz w:val="24"/>
          <w:szCs w:val="24"/>
          <w:lang w:val="en-US"/>
        </w:rPr>
        <w:t>F</w:t>
      </w:r>
      <w:r w:rsidRPr="003102C6">
        <w:rPr>
          <w:rFonts w:ascii="Times New Roman" w:hAnsi="Times New Roman" w:cs="Times New Roman"/>
          <w:sz w:val="24"/>
          <w:szCs w:val="24"/>
          <w:vertAlign w:val="subscript"/>
        </w:rPr>
        <w:t>1</w:t>
      </w:r>
      <w:r w:rsidRPr="003102C6">
        <w:rPr>
          <w:rFonts w:ascii="Times New Roman" w:hAnsi="Times New Roman" w:cs="Times New Roman"/>
          <w:sz w:val="24"/>
          <w:szCs w:val="24"/>
        </w:rPr>
        <w:t>=</w:t>
      </w:r>
      <w:r>
        <w:rPr>
          <w:rFonts w:ascii="Times New Roman" w:hAnsi="Times New Roman" w:cs="Times New Roman"/>
          <w:sz w:val="24"/>
          <w:szCs w:val="24"/>
          <w:lang w:val="en-US"/>
        </w:rPr>
        <w:t>F</w:t>
      </w:r>
      <w:r w:rsidRPr="003102C6">
        <w:rPr>
          <w:rFonts w:ascii="Times New Roman" w:hAnsi="Times New Roman" w:cs="Times New Roman"/>
          <w:sz w:val="24"/>
          <w:szCs w:val="24"/>
          <w:vertAlign w:val="subscript"/>
        </w:rPr>
        <w:t>2</w:t>
      </w:r>
    </w:p>
    <w:p w14:paraId="0797BE89" w14:textId="5D259B0A" w:rsidR="008D6A61" w:rsidRDefault="008D6A61" w:rsidP="008D6A61">
      <w:pPr>
        <w:rPr>
          <w:rFonts w:ascii="Times New Roman" w:hAnsi="Times New Roman" w:cs="Times New Roman"/>
          <w:sz w:val="24"/>
          <w:szCs w:val="24"/>
        </w:rPr>
      </w:pPr>
      <w:r w:rsidRPr="008D6A61">
        <w:rPr>
          <w:rFonts w:ascii="Times New Roman" w:hAnsi="Times New Roman" w:cs="Times New Roman"/>
          <w:sz w:val="24"/>
          <w:szCs w:val="24"/>
          <w:lang w:val="en-US"/>
        </w:rPr>
        <w:t>F</w:t>
      </w:r>
      <w:r>
        <w:rPr>
          <w:rFonts w:ascii="Times New Roman" w:hAnsi="Times New Roman" w:cs="Times New Roman"/>
          <w:sz w:val="24"/>
          <w:szCs w:val="24"/>
          <w:vertAlign w:val="subscript"/>
        </w:rPr>
        <w:t>1</w:t>
      </w:r>
      <w:r>
        <w:rPr>
          <w:rFonts w:ascii="Times New Roman" w:hAnsi="Times New Roman" w:cs="Times New Roman"/>
          <w:sz w:val="24"/>
          <w:szCs w:val="24"/>
        </w:rPr>
        <w:t xml:space="preserve"> – сила, с которой ракета действует на раскаленные </w:t>
      </w:r>
      <w:proofErr w:type="spellStart"/>
      <w:r>
        <w:rPr>
          <w:rFonts w:ascii="Times New Roman" w:hAnsi="Times New Roman" w:cs="Times New Roman"/>
          <w:sz w:val="24"/>
          <w:szCs w:val="24"/>
        </w:rPr>
        <w:t>газы</w:t>
      </w:r>
      <w:proofErr w:type="spellEnd"/>
      <w:r>
        <w:rPr>
          <w:rFonts w:ascii="Times New Roman" w:hAnsi="Times New Roman" w:cs="Times New Roman"/>
          <w:sz w:val="24"/>
          <w:szCs w:val="24"/>
        </w:rPr>
        <w:t>.</w:t>
      </w:r>
    </w:p>
    <w:p w14:paraId="6BC749DA" w14:textId="55F3CE80" w:rsidR="008D6A61" w:rsidRDefault="008D6A61" w:rsidP="008D6A61">
      <w:pPr>
        <w:rPr>
          <w:rFonts w:ascii="Times New Roman" w:hAnsi="Times New Roman" w:cs="Times New Roman"/>
          <w:sz w:val="24"/>
          <w:szCs w:val="24"/>
        </w:rPr>
      </w:pPr>
      <w:r w:rsidRPr="008D6A61">
        <w:rPr>
          <w:rFonts w:ascii="Times New Roman" w:hAnsi="Times New Roman" w:cs="Times New Roman"/>
          <w:sz w:val="24"/>
          <w:szCs w:val="24"/>
          <w:lang w:val="en-US"/>
        </w:rPr>
        <w:t>F</w:t>
      </w:r>
      <w:r>
        <w:rPr>
          <w:rFonts w:ascii="Times New Roman" w:hAnsi="Times New Roman" w:cs="Times New Roman"/>
          <w:sz w:val="24"/>
          <w:szCs w:val="24"/>
          <w:vertAlign w:val="subscript"/>
        </w:rPr>
        <w:t>2</w:t>
      </w:r>
      <w:r>
        <w:rPr>
          <w:rFonts w:ascii="Times New Roman" w:hAnsi="Times New Roman" w:cs="Times New Roman"/>
          <w:sz w:val="24"/>
          <w:szCs w:val="24"/>
        </w:rPr>
        <w:t xml:space="preserve"> – сила, с которой </w:t>
      </w:r>
      <w:proofErr w:type="spellStart"/>
      <w:r>
        <w:rPr>
          <w:rFonts w:ascii="Times New Roman" w:hAnsi="Times New Roman" w:cs="Times New Roman"/>
          <w:sz w:val="24"/>
          <w:szCs w:val="24"/>
        </w:rPr>
        <w:t>газы</w:t>
      </w:r>
      <w:proofErr w:type="spellEnd"/>
      <w:r>
        <w:rPr>
          <w:rFonts w:ascii="Times New Roman" w:hAnsi="Times New Roman" w:cs="Times New Roman"/>
          <w:sz w:val="24"/>
          <w:szCs w:val="24"/>
        </w:rPr>
        <w:t xml:space="preserve"> отталкивают ракету от себя.</w:t>
      </w:r>
    </w:p>
    <w:p w14:paraId="0545E7C9" w14:textId="5513585C" w:rsidR="008D6A61" w:rsidRPr="008D6A61" w:rsidRDefault="008D6A61" w:rsidP="008D6A61">
      <w:pPr>
        <w:rPr>
          <w:rFonts w:ascii="Times New Roman" w:hAnsi="Times New Roman" w:cs="Times New Roman"/>
          <w:sz w:val="24"/>
          <w:szCs w:val="24"/>
        </w:rPr>
      </w:pPr>
      <w:r>
        <w:rPr>
          <w:rFonts w:ascii="Times New Roman" w:hAnsi="Times New Roman" w:cs="Times New Roman"/>
          <w:sz w:val="24"/>
          <w:szCs w:val="24"/>
        </w:rPr>
        <w:t xml:space="preserve">По закону сохранения импульса: </w:t>
      </w:r>
      <w:r>
        <w:rPr>
          <w:rFonts w:ascii="Times New Roman" w:hAnsi="Times New Roman" w:cs="Times New Roman"/>
          <w:sz w:val="24"/>
          <w:szCs w:val="24"/>
          <w:lang w:val="en-US"/>
        </w:rPr>
        <w:t>m</w:t>
      </w:r>
      <w:r>
        <w:rPr>
          <w:rFonts w:ascii="Times New Roman" w:hAnsi="Times New Roman" w:cs="Times New Roman"/>
          <w:sz w:val="24"/>
          <w:szCs w:val="24"/>
          <w:vertAlign w:val="subscript"/>
        </w:rPr>
        <w:t>г</w:t>
      </w:r>
      <w:r>
        <w:rPr>
          <w:rFonts w:ascii="Times New Roman" w:hAnsi="Times New Roman" w:cs="Times New Roman"/>
          <w:sz w:val="24"/>
          <w:szCs w:val="24"/>
        </w:rPr>
        <w:t>*</w:t>
      </w:r>
      <w:r>
        <w:rPr>
          <w:rFonts w:ascii="Times New Roman" w:hAnsi="Times New Roman" w:cs="Times New Roman"/>
          <w:sz w:val="24"/>
          <w:szCs w:val="24"/>
          <w:lang w:val="en-US"/>
        </w:rPr>
        <w:t>V</w:t>
      </w:r>
      <w:r>
        <w:rPr>
          <w:rFonts w:ascii="Times New Roman" w:hAnsi="Times New Roman" w:cs="Times New Roman"/>
          <w:sz w:val="24"/>
          <w:szCs w:val="24"/>
          <w:vertAlign w:val="subscript"/>
        </w:rPr>
        <w:t>г</w:t>
      </w:r>
      <w:r>
        <w:rPr>
          <w:rFonts w:ascii="Times New Roman" w:hAnsi="Times New Roman" w:cs="Times New Roman"/>
          <w:sz w:val="24"/>
          <w:szCs w:val="24"/>
        </w:rPr>
        <w:t xml:space="preserve"> = </w:t>
      </w:r>
      <w:r>
        <w:rPr>
          <w:rFonts w:ascii="Times New Roman" w:hAnsi="Times New Roman" w:cs="Times New Roman"/>
          <w:sz w:val="24"/>
          <w:szCs w:val="24"/>
          <w:lang w:val="en-US"/>
        </w:rPr>
        <w:t>m</w:t>
      </w:r>
      <w:r>
        <w:rPr>
          <w:rFonts w:ascii="Times New Roman" w:hAnsi="Times New Roman" w:cs="Times New Roman"/>
          <w:sz w:val="24"/>
          <w:szCs w:val="24"/>
          <w:vertAlign w:val="subscript"/>
        </w:rPr>
        <w:t>р</w:t>
      </w:r>
      <w:r>
        <w:rPr>
          <w:rFonts w:ascii="Times New Roman" w:hAnsi="Times New Roman" w:cs="Times New Roman"/>
          <w:sz w:val="24"/>
          <w:szCs w:val="24"/>
        </w:rPr>
        <w:t>*</w:t>
      </w:r>
      <w:r>
        <w:rPr>
          <w:rFonts w:ascii="Times New Roman" w:hAnsi="Times New Roman" w:cs="Times New Roman"/>
          <w:sz w:val="24"/>
          <w:szCs w:val="24"/>
          <w:lang w:val="en-US"/>
        </w:rPr>
        <w:t>V</w:t>
      </w:r>
      <w:r>
        <w:rPr>
          <w:rFonts w:ascii="Times New Roman" w:hAnsi="Times New Roman" w:cs="Times New Roman"/>
          <w:sz w:val="24"/>
          <w:szCs w:val="24"/>
          <w:vertAlign w:val="subscript"/>
        </w:rPr>
        <w:t>р</w:t>
      </w:r>
    </w:p>
    <w:p w14:paraId="6B677867" w14:textId="21EDFF0F" w:rsidR="008D6A61" w:rsidRPr="008D6A61" w:rsidRDefault="008D6A61" w:rsidP="008D6A61">
      <w:pPr>
        <w:rPr>
          <w:rFonts w:ascii="Times New Roman" w:hAnsi="Times New Roman" w:cs="Times New Roman"/>
          <w:sz w:val="24"/>
          <w:szCs w:val="24"/>
        </w:rPr>
      </w:pPr>
      <w:r>
        <w:rPr>
          <w:rFonts w:ascii="Times New Roman" w:hAnsi="Times New Roman" w:cs="Times New Roman"/>
          <w:sz w:val="24"/>
          <w:szCs w:val="24"/>
        </w:rPr>
        <w:t xml:space="preserve">Откуда скорость ракеты: </w:t>
      </w:r>
      <w:r>
        <w:rPr>
          <w:rFonts w:ascii="Times New Roman" w:hAnsi="Times New Roman" w:cs="Times New Roman"/>
          <w:sz w:val="24"/>
          <w:szCs w:val="24"/>
          <w:lang w:val="en-US"/>
        </w:rPr>
        <w:t>V</w:t>
      </w:r>
      <w:r>
        <w:rPr>
          <w:rFonts w:ascii="Times New Roman" w:hAnsi="Times New Roman" w:cs="Times New Roman"/>
          <w:sz w:val="24"/>
          <w:szCs w:val="24"/>
          <w:vertAlign w:val="subscript"/>
        </w:rPr>
        <w:t xml:space="preserve">р = </w:t>
      </w:r>
      <w:r>
        <w:rPr>
          <w:rFonts w:ascii="Times New Roman" w:hAnsi="Times New Roman" w:cs="Times New Roman"/>
          <w:sz w:val="24"/>
          <w:szCs w:val="24"/>
          <w:lang w:val="en-US"/>
        </w:rPr>
        <w:t>m</w:t>
      </w:r>
      <w:r>
        <w:rPr>
          <w:rFonts w:ascii="Times New Roman" w:hAnsi="Times New Roman" w:cs="Times New Roman"/>
          <w:sz w:val="24"/>
          <w:szCs w:val="24"/>
          <w:vertAlign w:val="subscript"/>
        </w:rPr>
        <w:t>г</w:t>
      </w:r>
      <w:r>
        <w:rPr>
          <w:rFonts w:ascii="Times New Roman" w:hAnsi="Times New Roman" w:cs="Times New Roman"/>
          <w:sz w:val="24"/>
          <w:szCs w:val="24"/>
        </w:rPr>
        <w:t>*</w:t>
      </w:r>
      <w:r>
        <w:rPr>
          <w:rFonts w:ascii="Times New Roman" w:hAnsi="Times New Roman" w:cs="Times New Roman"/>
          <w:sz w:val="24"/>
          <w:szCs w:val="24"/>
          <w:lang w:val="en-US"/>
        </w:rPr>
        <w:t>V</w:t>
      </w:r>
      <w:r>
        <w:rPr>
          <w:rFonts w:ascii="Times New Roman" w:hAnsi="Times New Roman" w:cs="Times New Roman"/>
          <w:sz w:val="24"/>
          <w:szCs w:val="24"/>
          <w:vertAlign w:val="subscript"/>
        </w:rPr>
        <w:t xml:space="preserve">г </w:t>
      </w:r>
      <w:r>
        <w:rPr>
          <w:rFonts w:ascii="Times New Roman" w:hAnsi="Times New Roman" w:cs="Times New Roman"/>
          <w:sz w:val="24"/>
          <w:szCs w:val="24"/>
        </w:rPr>
        <w:t xml:space="preserve">/ </w:t>
      </w:r>
      <w:r>
        <w:rPr>
          <w:rFonts w:ascii="Times New Roman" w:hAnsi="Times New Roman" w:cs="Times New Roman"/>
          <w:sz w:val="24"/>
          <w:szCs w:val="24"/>
          <w:lang w:val="en-US"/>
        </w:rPr>
        <w:t>m</w:t>
      </w:r>
      <w:r>
        <w:rPr>
          <w:rFonts w:ascii="Times New Roman" w:hAnsi="Times New Roman" w:cs="Times New Roman"/>
          <w:sz w:val="24"/>
          <w:szCs w:val="24"/>
          <w:vertAlign w:val="subscript"/>
        </w:rPr>
        <w:t>р</w:t>
      </w:r>
    </w:p>
    <w:p w14:paraId="46FB2A3C" w14:textId="77777777" w:rsidR="008D6A61" w:rsidRPr="008D6A61" w:rsidRDefault="008D6A61" w:rsidP="008D6A61">
      <w:pPr>
        <w:spacing w:after="0" w:line="240" w:lineRule="auto"/>
        <w:rPr>
          <w:rFonts w:ascii="Times New Roman" w:hAnsi="Times New Roman" w:cs="Times New Roman"/>
          <w:sz w:val="24"/>
          <w:szCs w:val="24"/>
        </w:rPr>
      </w:pPr>
    </w:p>
    <w:p w14:paraId="3C5ABA89" w14:textId="5F54ABA2" w:rsidR="008D6A61" w:rsidRPr="008D6A61" w:rsidRDefault="008D6A61" w:rsidP="008D6A61">
      <w:pPr>
        <w:spacing w:after="0" w:line="240" w:lineRule="auto"/>
        <w:rPr>
          <w:rFonts w:ascii="Times New Roman" w:hAnsi="Times New Roman" w:cs="Times New Roman"/>
          <w:sz w:val="24"/>
          <w:szCs w:val="24"/>
        </w:rPr>
      </w:pPr>
      <w:r w:rsidRPr="008D6A61">
        <w:rPr>
          <w:rFonts w:ascii="Times New Roman" w:hAnsi="Times New Roman" w:cs="Times New Roman"/>
          <w:sz w:val="24"/>
          <w:szCs w:val="24"/>
        </w:rPr>
        <w:t xml:space="preserve">Реактивное движение не ограничивается лишь ракетами. Самолеты с реактивными двигателями используют такой же принцип. В этих двигателях топливо сжигается, образуя </w:t>
      </w:r>
      <w:proofErr w:type="spellStart"/>
      <w:r w:rsidRPr="008D6A61">
        <w:rPr>
          <w:rFonts w:ascii="Times New Roman" w:hAnsi="Times New Roman" w:cs="Times New Roman"/>
          <w:sz w:val="24"/>
          <w:szCs w:val="24"/>
        </w:rPr>
        <w:t>газы</w:t>
      </w:r>
      <w:proofErr w:type="spellEnd"/>
      <w:r w:rsidRPr="008D6A61">
        <w:rPr>
          <w:rFonts w:ascii="Times New Roman" w:hAnsi="Times New Roman" w:cs="Times New Roman"/>
          <w:sz w:val="24"/>
          <w:szCs w:val="24"/>
        </w:rPr>
        <w:t xml:space="preserve">, которые затем ускоряются и выбрасываются назад, что обеспечивает </w:t>
      </w:r>
      <w:r>
        <w:rPr>
          <w:rFonts w:ascii="Times New Roman" w:hAnsi="Times New Roman" w:cs="Times New Roman"/>
          <w:sz w:val="24"/>
          <w:szCs w:val="24"/>
        </w:rPr>
        <w:t>тягу</w:t>
      </w:r>
      <w:r w:rsidRPr="008D6A61">
        <w:rPr>
          <w:rFonts w:ascii="Times New Roman" w:hAnsi="Times New Roman" w:cs="Times New Roman"/>
          <w:sz w:val="24"/>
          <w:szCs w:val="24"/>
        </w:rPr>
        <w:t xml:space="preserve"> и позволяет самолету двигаться вперед. Например, если бы человек на скейтборде резко выбросил тяжелый мяч назад, он сам двинулся бы вперед за счет законов физики.</w:t>
      </w:r>
    </w:p>
    <w:p w14:paraId="7FB2FB19" w14:textId="77777777" w:rsidR="008D6A61" w:rsidRPr="008D6A61" w:rsidRDefault="008D6A61" w:rsidP="008D6A61">
      <w:pPr>
        <w:spacing w:after="0" w:line="240" w:lineRule="auto"/>
        <w:rPr>
          <w:rFonts w:ascii="Times New Roman" w:hAnsi="Times New Roman" w:cs="Times New Roman"/>
          <w:sz w:val="24"/>
          <w:szCs w:val="24"/>
        </w:rPr>
      </w:pPr>
      <w:r w:rsidRPr="008D6A61">
        <w:rPr>
          <w:rFonts w:ascii="Times New Roman" w:hAnsi="Times New Roman" w:cs="Times New Roman"/>
          <w:sz w:val="24"/>
          <w:szCs w:val="24"/>
        </w:rPr>
        <w:t>Кроме того, реактивное движение имеет важное значение для космических исследований. Научные миссии, направленные к различным планетам, в значительной степени зависят от технологий, основанных на реактивной тяге, позволяя отправлять спутники и зонды на другие планеты и даже за пределы нашей солнечной системы.</w:t>
      </w:r>
    </w:p>
    <w:p w14:paraId="1057EC6A" w14:textId="77777777" w:rsidR="008D6A61" w:rsidRPr="008D6A61" w:rsidRDefault="008D6A61" w:rsidP="008D6A61">
      <w:pPr>
        <w:spacing w:after="0" w:line="240" w:lineRule="auto"/>
        <w:rPr>
          <w:rFonts w:ascii="Times New Roman" w:hAnsi="Times New Roman" w:cs="Times New Roman"/>
          <w:sz w:val="24"/>
          <w:szCs w:val="24"/>
        </w:rPr>
      </w:pPr>
      <w:r w:rsidRPr="008D6A61">
        <w:rPr>
          <w:rFonts w:ascii="Times New Roman" w:hAnsi="Times New Roman" w:cs="Times New Roman"/>
          <w:sz w:val="24"/>
          <w:szCs w:val="24"/>
        </w:rPr>
        <w:t>Изучение реакции движений не только углубляет понимание физики, но и открывает перспективы для научных завоеваний в будущем. Реактивное движение является основой для многих инженерных технологий, и его понимание может вдохновить будущие поколения на создание инновационных решений в области транспорта и космонавтики.</w:t>
      </w:r>
    </w:p>
    <w:p w14:paraId="245ABC13" w14:textId="6DAC9D7C" w:rsidR="008D6A61" w:rsidRDefault="008D6A61" w:rsidP="008D6A61">
      <w:pPr>
        <w:rPr>
          <w:rFonts w:ascii="Times New Roman" w:hAnsi="Times New Roman" w:cs="Times New Roman"/>
          <w:sz w:val="24"/>
          <w:szCs w:val="24"/>
        </w:rPr>
      </w:pPr>
    </w:p>
    <w:p w14:paraId="12228AEC" w14:textId="2F7B9246" w:rsidR="008D6A61" w:rsidRDefault="008D6A61" w:rsidP="008D6A61">
      <w:pPr>
        <w:jc w:val="center"/>
        <w:rPr>
          <w:rFonts w:ascii="Times New Roman" w:hAnsi="Times New Roman" w:cs="Times New Roman"/>
          <w:sz w:val="24"/>
          <w:szCs w:val="24"/>
        </w:rPr>
      </w:pPr>
    </w:p>
    <w:p w14:paraId="72C1A976" w14:textId="4629E459" w:rsidR="008D6A61" w:rsidRDefault="008D6A61" w:rsidP="008D6A61">
      <w:pPr>
        <w:jc w:val="center"/>
        <w:rPr>
          <w:rFonts w:ascii="Times New Roman" w:hAnsi="Times New Roman" w:cs="Times New Roman"/>
          <w:sz w:val="24"/>
          <w:szCs w:val="24"/>
        </w:rPr>
      </w:pPr>
    </w:p>
    <w:p w14:paraId="5C5AF1D2" w14:textId="32A742C6" w:rsidR="00C12E73" w:rsidRPr="003102C6" w:rsidRDefault="00C12E73">
      <w:pPr>
        <w:rPr>
          <w:rFonts w:ascii="Times New Roman" w:hAnsi="Times New Roman" w:cs="Times New Roman"/>
          <w:sz w:val="24"/>
          <w:szCs w:val="24"/>
        </w:rPr>
      </w:pPr>
      <w:r w:rsidRPr="003102C6">
        <w:rPr>
          <w:rFonts w:ascii="Times New Roman" w:hAnsi="Times New Roman" w:cs="Times New Roman"/>
          <w:sz w:val="24"/>
          <w:szCs w:val="24"/>
        </w:rPr>
        <w:br w:type="page"/>
      </w:r>
    </w:p>
    <w:p w14:paraId="55B97A5F" w14:textId="549F56ED" w:rsidR="00C12E73" w:rsidRDefault="00C12E73" w:rsidP="004B131D">
      <w:pPr>
        <w:pStyle w:val="2"/>
        <w:rPr>
          <w:rFonts w:ascii="Times New Roman" w:hAnsi="Times New Roman" w:cs="Times New Roman"/>
          <w:color w:val="auto"/>
          <w:sz w:val="24"/>
          <w:szCs w:val="24"/>
        </w:rPr>
      </w:pPr>
      <w:bookmarkStart w:id="10" w:name="_Toc196213423"/>
      <w:r w:rsidRPr="001E2ABE">
        <w:rPr>
          <w:rFonts w:ascii="Times New Roman" w:hAnsi="Times New Roman" w:cs="Times New Roman"/>
          <w:color w:val="auto"/>
          <w:sz w:val="24"/>
          <w:szCs w:val="24"/>
        </w:rPr>
        <w:lastRenderedPageBreak/>
        <w:t>Марсоходы.</w:t>
      </w:r>
      <w:r w:rsidR="00511038" w:rsidRPr="001E2ABE">
        <w:rPr>
          <w:rFonts w:ascii="Times New Roman" w:hAnsi="Times New Roman" w:cs="Times New Roman"/>
          <w:color w:val="auto"/>
          <w:sz w:val="24"/>
          <w:szCs w:val="24"/>
        </w:rPr>
        <w:t xml:space="preserve"> Луноходы.</w:t>
      </w:r>
      <w:bookmarkEnd w:id="10"/>
    </w:p>
    <w:p w14:paraId="7FD69BC9" w14:textId="77777777" w:rsidR="001E2ABE" w:rsidRPr="001E2ABE" w:rsidRDefault="001E2ABE" w:rsidP="001E2ABE"/>
    <w:p w14:paraId="2A6E89BD" w14:textId="77777777" w:rsidR="00C12E73" w:rsidRPr="00C12E73" w:rsidRDefault="00C12E73" w:rsidP="00C12E73">
      <w:pPr>
        <w:spacing w:after="0" w:line="240" w:lineRule="auto"/>
        <w:rPr>
          <w:rFonts w:ascii="Times New Roman" w:hAnsi="Times New Roman" w:cs="Times New Roman"/>
          <w:sz w:val="24"/>
          <w:szCs w:val="24"/>
        </w:rPr>
      </w:pPr>
      <w:r w:rsidRPr="00C12E73">
        <w:rPr>
          <w:rFonts w:ascii="Times New Roman" w:hAnsi="Times New Roman" w:cs="Times New Roman"/>
          <w:sz w:val="24"/>
          <w:szCs w:val="24"/>
        </w:rPr>
        <w:t xml:space="preserve">Марсоходы — это автоматические аппараты, предназначенные для изучения поверхности и атмосферы Марса. Они играют ключевую роль в исследованиях этой загадочной планеты. </w:t>
      </w:r>
    </w:p>
    <w:p w14:paraId="6DA6F3E5" w14:textId="77777777" w:rsidR="00C12E73" w:rsidRPr="00C12E73" w:rsidRDefault="00C12E73" w:rsidP="00C12E73">
      <w:pPr>
        <w:spacing w:after="0" w:line="240" w:lineRule="auto"/>
        <w:rPr>
          <w:rFonts w:ascii="Times New Roman" w:hAnsi="Times New Roman" w:cs="Times New Roman"/>
          <w:sz w:val="24"/>
          <w:szCs w:val="24"/>
        </w:rPr>
      </w:pPr>
      <w:r w:rsidRPr="00C12E73">
        <w:rPr>
          <w:rFonts w:ascii="Times New Roman" w:hAnsi="Times New Roman" w:cs="Times New Roman"/>
          <w:sz w:val="24"/>
          <w:szCs w:val="24"/>
        </w:rPr>
        <w:t>Первым успешным марсоходом был «Спирит», запущенный в 2003 году, который вместе с «</w:t>
      </w:r>
      <w:proofErr w:type="spellStart"/>
      <w:r w:rsidRPr="00C12E73">
        <w:rPr>
          <w:rFonts w:ascii="Times New Roman" w:hAnsi="Times New Roman" w:cs="Times New Roman"/>
          <w:sz w:val="24"/>
          <w:szCs w:val="24"/>
        </w:rPr>
        <w:t>Оппортьюнити</w:t>
      </w:r>
      <w:proofErr w:type="spellEnd"/>
      <w:r w:rsidRPr="00C12E73">
        <w:rPr>
          <w:rFonts w:ascii="Times New Roman" w:hAnsi="Times New Roman" w:cs="Times New Roman"/>
          <w:sz w:val="24"/>
          <w:szCs w:val="24"/>
        </w:rPr>
        <w:t>» привнес в науку множество данных о Марсе. Более современные марсоходы, такие как «</w:t>
      </w:r>
      <w:proofErr w:type="spellStart"/>
      <w:r w:rsidRPr="00C12E73">
        <w:rPr>
          <w:rFonts w:ascii="Times New Roman" w:hAnsi="Times New Roman" w:cs="Times New Roman"/>
          <w:sz w:val="24"/>
          <w:szCs w:val="24"/>
        </w:rPr>
        <w:t>Curiosity</w:t>
      </w:r>
      <w:proofErr w:type="spellEnd"/>
      <w:r w:rsidRPr="00C12E73">
        <w:rPr>
          <w:rFonts w:ascii="Times New Roman" w:hAnsi="Times New Roman" w:cs="Times New Roman"/>
          <w:sz w:val="24"/>
          <w:szCs w:val="24"/>
        </w:rPr>
        <w:t>» и «</w:t>
      </w:r>
      <w:proofErr w:type="spellStart"/>
      <w:r w:rsidRPr="00C12E73">
        <w:rPr>
          <w:rFonts w:ascii="Times New Roman" w:hAnsi="Times New Roman" w:cs="Times New Roman"/>
          <w:sz w:val="24"/>
          <w:szCs w:val="24"/>
        </w:rPr>
        <w:t>Perseverance</w:t>
      </w:r>
      <w:proofErr w:type="spellEnd"/>
      <w:r w:rsidRPr="00C12E73">
        <w:rPr>
          <w:rFonts w:ascii="Times New Roman" w:hAnsi="Times New Roman" w:cs="Times New Roman"/>
          <w:sz w:val="24"/>
          <w:szCs w:val="24"/>
        </w:rPr>
        <w:t>», оснащены совершенными инструментами для анализа почвы и поиска органических молекул, что может свидетельствовать о возможной жизни на планете.</w:t>
      </w:r>
    </w:p>
    <w:p w14:paraId="38E78909" w14:textId="77777777" w:rsidR="00C12E73" w:rsidRPr="00C12E73" w:rsidRDefault="00C12E73" w:rsidP="00C12E73">
      <w:pPr>
        <w:spacing w:after="0" w:line="240" w:lineRule="auto"/>
        <w:rPr>
          <w:rFonts w:ascii="Times New Roman" w:hAnsi="Times New Roman" w:cs="Times New Roman"/>
          <w:sz w:val="24"/>
          <w:szCs w:val="24"/>
        </w:rPr>
      </w:pPr>
      <w:r w:rsidRPr="00C12E73">
        <w:rPr>
          <w:rFonts w:ascii="Times New Roman" w:hAnsi="Times New Roman" w:cs="Times New Roman"/>
          <w:sz w:val="24"/>
          <w:szCs w:val="24"/>
        </w:rPr>
        <w:t>Марсоходы работают полностью самостоятельно, принимая решения на основе анализа окружающей среды, что позволяет им адаптироваться к условиям на поверхности. Взаимодействие с учеными на Земле позволяет отправлять команды и получать данные с сенсоров, что делает исследования более эффективными.</w:t>
      </w:r>
    </w:p>
    <w:p w14:paraId="2580E707" w14:textId="08CEEEE5" w:rsidR="00C12E73" w:rsidRDefault="00C12E73" w:rsidP="00C12E73">
      <w:pPr>
        <w:rPr>
          <w:rFonts w:ascii="Times New Roman" w:hAnsi="Times New Roman" w:cs="Times New Roman"/>
          <w:sz w:val="24"/>
          <w:szCs w:val="24"/>
        </w:rPr>
      </w:pPr>
      <w:r w:rsidRPr="00C12E73">
        <w:rPr>
          <w:rFonts w:ascii="Times New Roman" w:hAnsi="Times New Roman" w:cs="Times New Roman"/>
          <w:sz w:val="24"/>
          <w:szCs w:val="24"/>
        </w:rPr>
        <w:t>Эти аппараты значительно расширили наши знания о Марсе и положили основу для будущих пилотируемых миссий. Исследования, проводимые с помощью марсоходов, открывают новые горизонты для научных свершений и помогают нам понять место человечества во Вселенной.</w:t>
      </w:r>
    </w:p>
    <w:p w14:paraId="7171B7C9" w14:textId="77777777" w:rsidR="00C12E73" w:rsidRPr="00C12E73" w:rsidRDefault="00C12E73" w:rsidP="00C12E73">
      <w:pPr>
        <w:spacing w:after="0" w:line="240" w:lineRule="auto"/>
        <w:rPr>
          <w:rFonts w:ascii="Times New Roman" w:hAnsi="Times New Roman" w:cs="Times New Roman"/>
          <w:sz w:val="24"/>
          <w:szCs w:val="24"/>
        </w:rPr>
      </w:pPr>
      <w:r w:rsidRPr="00C12E73">
        <w:rPr>
          <w:rFonts w:ascii="Times New Roman" w:hAnsi="Times New Roman" w:cs="Times New Roman"/>
          <w:sz w:val="24"/>
          <w:szCs w:val="24"/>
        </w:rPr>
        <w:t>Луноходы — это автоматические аппараты, предназначенные для исследования поверхности Луны. Они играли важную роль в программе исследований Луны, предоставив ценную информацию о её геологии и составе.</w:t>
      </w:r>
    </w:p>
    <w:p w14:paraId="32A485EB" w14:textId="3B7E3027" w:rsidR="00C12E73" w:rsidRPr="00C12E73" w:rsidRDefault="00C12E73" w:rsidP="00C12E73">
      <w:pPr>
        <w:spacing w:after="0" w:line="240" w:lineRule="auto"/>
        <w:rPr>
          <w:rFonts w:ascii="Times New Roman" w:hAnsi="Times New Roman" w:cs="Times New Roman"/>
          <w:sz w:val="24"/>
          <w:szCs w:val="24"/>
        </w:rPr>
      </w:pPr>
      <w:r w:rsidRPr="00C12E73">
        <w:rPr>
          <w:rFonts w:ascii="Times New Roman" w:hAnsi="Times New Roman" w:cs="Times New Roman"/>
          <w:sz w:val="24"/>
          <w:szCs w:val="24"/>
        </w:rPr>
        <w:t>Первым луноходом стал советский «Луноход-1», который был запущен в 1970 году. «Луноход-1» отправил на Землю тысячи фотографий и провел ряд научных экспериментов, что значительно расширило наши знания о Луне.</w:t>
      </w:r>
    </w:p>
    <w:p w14:paraId="6CB2516C" w14:textId="77777777" w:rsidR="00C12E73" w:rsidRPr="00C12E73" w:rsidRDefault="00C12E73" w:rsidP="00C12E73">
      <w:pPr>
        <w:spacing w:after="0" w:line="240" w:lineRule="auto"/>
        <w:rPr>
          <w:rFonts w:ascii="Times New Roman" w:hAnsi="Times New Roman" w:cs="Times New Roman"/>
          <w:sz w:val="24"/>
          <w:szCs w:val="24"/>
        </w:rPr>
      </w:pPr>
      <w:r w:rsidRPr="00C12E73">
        <w:rPr>
          <w:rFonts w:ascii="Times New Roman" w:hAnsi="Times New Roman" w:cs="Times New Roman"/>
          <w:sz w:val="24"/>
          <w:szCs w:val="24"/>
        </w:rPr>
        <w:t>Современные луноходы, такие как китайский «</w:t>
      </w:r>
      <w:proofErr w:type="spellStart"/>
      <w:r w:rsidRPr="00C12E73">
        <w:rPr>
          <w:rFonts w:ascii="Times New Roman" w:hAnsi="Times New Roman" w:cs="Times New Roman"/>
          <w:sz w:val="24"/>
          <w:szCs w:val="24"/>
        </w:rPr>
        <w:t>Юйту</w:t>
      </w:r>
      <w:proofErr w:type="spellEnd"/>
      <w:r w:rsidRPr="00C12E73">
        <w:rPr>
          <w:rFonts w:ascii="Times New Roman" w:hAnsi="Times New Roman" w:cs="Times New Roman"/>
          <w:sz w:val="24"/>
          <w:szCs w:val="24"/>
        </w:rPr>
        <w:t>» (</w:t>
      </w:r>
      <w:proofErr w:type="spellStart"/>
      <w:r w:rsidRPr="00C12E73">
        <w:rPr>
          <w:rFonts w:ascii="Times New Roman" w:hAnsi="Times New Roman" w:cs="Times New Roman"/>
          <w:sz w:val="24"/>
          <w:szCs w:val="24"/>
        </w:rPr>
        <w:t>Jade</w:t>
      </w:r>
      <w:proofErr w:type="spellEnd"/>
      <w:r w:rsidRPr="00C12E73">
        <w:rPr>
          <w:rFonts w:ascii="Times New Roman" w:hAnsi="Times New Roman" w:cs="Times New Roman"/>
          <w:sz w:val="24"/>
          <w:szCs w:val="24"/>
        </w:rPr>
        <w:t xml:space="preserve"> </w:t>
      </w:r>
      <w:proofErr w:type="spellStart"/>
      <w:r w:rsidRPr="00C12E73">
        <w:rPr>
          <w:rFonts w:ascii="Times New Roman" w:hAnsi="Times New Roman" w:cs="Times New Roman"/>
          <w:sz w:val="24"/>
          <w:szCs w:val="24"/>
        </w:rPr>
        <w:t>Rabbit</w:t>
      </w:r>
      <w:proofErr w:type="spellEnd"/>
      <w:r w:rsidRPr="00C12E73">
        <w:rPr>
          <w:rFonts w:ascii="Times New Roman" w:hAnsi="Times New Roman" w:cs="Times New Roman"/>
          <w:sz w:val="24"/>
          <w:szCs w:val="24"/>
        </w:rPr>
        <w:t>), продолжают это дело, исследуя состав луны, её рельеф и возможные ресурсы. Луноходы способны двигаться по сложным ландшафтам, принимая решения на основе анализа окружающей обстановки.</w:t>
      </w:r>
    </w:p>
    <w:p w14:paraId="308F3669" w14:textId="6723581E" w:rsidR="00C12E73" w:rsidRDefault="00C12E73" w:rsidP="001E2ABE">
      <w:pPr>
        <w:spacing w:after="0" w:line="240" w:lineRule="auto"/>
        <w:rPr>
          <w:rFonts w:ascii="Times New Roman" w:hAnsi="Times New Roman" w:cs="Times New Roman"/>
          <w:sz w:val="24"/>
          <w:szCs w:val="24"/>
        </w:rPr>
      </w:pPr>
      <w:r w:rsidRPr="00C12E73">
        <w:rPr>
          <w:rFonts w:ascii="Times New Roman" w:hAnsi="Times New Roman" w:cs="Times New Roman"/>
          <w:sz w:val="24"/>
          <w:szCs w:val="24"/>
        </w:rPr>
        <w:t>Работа луноходов не только углубляет наши знания о Луне, но и закладывает основу для будущих миссий, включая пилотируемые исследования. Изучение Луны с помощью этих аппаратов помогает человечеству лучше понять историю нашей планеты и её спутника, открывая перспективы для будущих свершений в космосе.</w:t>
      </w:r>
    </w:p>
    <w:p w14:paraId="63ABC098" w14:textId="4BB28C8D" w:rsidR="00511038" w:rsidRDefault="00511038" w:rsidP="00C12E73">
      <w:pPr>
        <w:rPr>
          <w:rFonts w:ascii="Times New Roman" w:hAnsi="Times New Roman" w:cs="Times New Roman"/>
          <w:sz w:val="24"/>
          <w:szCs w:val="24"/>
        </w:rPr>
      </w:pPr>
      <w:r>
        <w:rPr>
          <w:noProof/>
        </w:rPr>
        <w:drawing>
          <wp:inline distT="0" distB="0" distL="0" distR="0" wp14:anchorId="0C9BCC6A" wp14:editId="7EEBDC4C">
            <wp:extent cx="2996400" cy="1939636"/>
            <wp:effectExtent l="0" t="0" r="0" b="3810"/>
            <wp:docPr id="16" name="Рисунок 16" descr="Picture 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Picture background"/>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3020241" cy="1955069"/>
                    </a:xfrm>
                    <a:prstGeom prst="rect">
                      <a:avLst/>
                    </a:prstGeom>
                    <a:noFill/>
                    <a:ln>
                      <a:noFill/>
                    </a:ln>
                  </pic:spPr>
                </pic:pic>
              </a:graphicData>
            </a:graphic>
          </wp:inline>
        </w:drawing>
      </w:r>
      <w:r>
        <w:rPr>
          <w:rFonts w:ascii="Times New Roman" w:hAnsi="Times New Roman" w:cs="Times New Roman"/>
          <w:sz w:val="24"/>
          <w:szCs w:val="24"/>
        </w:rPr>
        <w:t xml:space="preserve">   «Луноход – 1»</w:t>
      </w:r>
    </w:p>
    <w:p w14:paraId="44B2D42B" w14:textId="77777777" w:rsidR="00511038" w:rsidRDefault="00511038" w:rsidP="00C12E73">
      <w:pPr>
        <w:rPr>
          <w:noProof/>
        </w:rPr>
      </w:pPr>
    </w:p>
    <w:p w14:paraId="1BC6E4ED" w14:textId="1EC35546" w:rsidR="00511038" w:rsidRPr="00C12E73" w:rsidRDefault="00511038" w:rsidP="00C12E73">
      <w:pPr>
        <w:rPr>
          <w:rFonts w:ascii="Times New Roman" w:hAnsi="Times New Roman" w:cs="Times New Roman"/>
          <w:sz w:val="24"/>
          <w:szCs w:val="24"/>
        </w:rPr>
      </w:pPr>
      <w:r>
        <w:rPr>
          <w:noProof/>
        </w:rPr>
        <w:drawing>
          <wp:inline distT="0" distB="0" distL="0" distR="0" wp14:anchorId="7EB20E61" wp14:editId="729AB187">
            <wp:extent cx="3075709" cy="1586319"/>
            <wp:effectExtent l="0" t="0" r="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rotWithShape="1">
                    <a:blip r:embed="rId25" cstate="print">
                      <a:extLst>
                        <a:ext uri="{28A0092B-C50C-407E-A947-70E740481C1C}">
                          <a14:useLocalDpi xmlns:a14="http://schemas.microsoft.com/office/drawing/2010/main" val="0"/>
                        </a:ext>
                      </a:extLst>
                    </a:blip>
                    <a:srcRect l="16482" t="20316" r="8262" b="16979"/>
                    <a:stretch/>
                  </pic:blipFill>
                  <pic:spPr bwMode="auto">
                    <a:xfrm>
                      <a:off x="0" y="0"/>
                      <a:ext cx="3091913" cy="1594676"/>
                    </a:xfrm>
                    <a:prstGeom prst="rect">
                      <a:avLst/>
                    </a:prstGeom>
                    <a:noFill/>
                    <a:ln>
                      <a:noFill/>
                    </a:ln>
                    <a:extLst>
                      <a:ext uri="{53640926-AAD7-44D8-BBD7-CCE9431645EC}">
                        <a14:shadowObscured xmlns:a14="http://schemas.microsoft.com/office/drawing/2010/main"/>
                      </a:ext>
                    </a:extLst>
                  </pic:spPr>
                </pic:pic>
              </a:graphicData>
            </a:graphic>
          </wp:inline>
        </w:drawing>
      </w:r>
      <w:r>
        <w:rPr>
          <w:rFonts w:ascii="Times New Roman" w:hAnsi="Times New Roman" w:cs="Times New Roman"/>
          <w:sz w:val="24"/>
          <w:szCs w:val="24"/>
        </w:rPr>
        <w:t xml:space="preserve"> Марсоход «</w:t>
      </w:r>
      <w:proofErr w:type="spellStart"/>
      <w:r w:rsidRPr="00511038">
        <w:rPr>
          <w:rFonts w:ascii="Times New Roman" w:hAnsi="Times New Roman" w:cs="Times New Roman"/>
          <w:sz w:val="24"/>
          <w:szCs w:val="24"/>
        </w:rPr>
        <w:t>Curiosity</w:t>
      </w:r>
      <w:proofErr w:type="spellEnd"/>
      <w:r w:rsidRPr="00511038">
        <w:rPr>
          <w:rFonts w:ascii="Times New Roman" w:hAnsi="Times New Roman" w:cs="Times New Roman"/>
          <w:sz w:val="24"/>
          <w:szCs w:val="24"/>
        </w:rPr>
        <w:t>»</w:t>
      </w:r>
    </w:p>
    <w:sectPr w:rsidR="00511038" w:rsidRPr="00C12E73" w:rsidSect="00F542D3">
      <w:footerReference w:type="default" r:id="rId26"/>
      <w:pgSz w:w="11906" w:h="16838"/>
      <w:pgMar w:top="567" w:right="851" w:bottom="1134" w:left="992" w:header="709" w:footer="698"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9223E30" w14:textId="77777777" w:rsidR="002B5845" w:rsidRDefault="002B5845" w:rsidP="00F542D3">
      <w:pPr>
        <w:spacing w:after="0" w:line="240" w:lineRule="auto"/>
      </w:pPr>
      <w:r>
        <w:separator/>
      </w:r>
    </w:p>
  </w:endnote>
  <w:endnote w:type="continuationSeparator" w:id="0">
    <w:p w14:paraId="2F8AAF66" w14:textId="77777777" w:rsidR="002B5845" w:rsidRDefault="002B5845" w:rsidP="00F542D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698699044"/>
      <w:docPartObj>
        <w:docPartGallery w:val="Page Numbers (Bottom of Page)"/>
        <w:docPartUnique/>
      </w:docPartObj>
    </w:sdtPr>
    <w:sdtEndPr/>
    <w:sdtContent>
      <w:p w14:paraId="0210B9EC" w14:textId="6498B128" w:rsidR="00F542D3" w:rsidRDefault="004B131D">
        <w:pPr>
          <w:pStyle w:val="ab"/>
          <w:jc w:val="right"/>
        </w:pPr>
        <w:r w:rsidRPr="004B131D">
          <w:rPr>
            <w:rFonts w:ascii="Times New Roman" w:hAnsi="Times New Roman" w:cs="Times New Roman"/>
            <w:noProof/>
          </w:rPr>
          <mc:AlternateContent>
            <mc:Choice Requires="wps">
              <w:drawing>
                <wp:anchor distT="0" distB="0" distL="114300" distR="114300" simplePos="0" relativeHeight="251659264" behindDoc="0" locked="0" layoutInCell="1" allowOverlap="1" wp14:anchorId="3A50A233" wp14:editId="70FED87F">
                  <wp:simplePos x="0" y="0"/>
                  <wp:positionH relativeFrom="column">
                    <wp:posOffset>718820</wp:posOffset>
                  </wp:positionH>
                  <wp:positionV relativeFrom="paragraph">
                    <wp:posOffset>149225</wp:posOffset>
                  </wp:positionV>
                  <wp:extent cx="4937760" cy="0"/>
                  <wp:effectExtent l="0" t="0" r="0" b="0"/>
                  <wp:wrapNone/>
                  <wp:docPr id="20" name="Прямая соединительная линия 20"/>
                  <wp:cNvGraphicFramePr/>
                  <a:graphic xmlns:a="http://schemas.openxmlformats.org/drawingml/2006/main">
                    <a:graphicData uri="http://schemas.microsoft.com/office/word/2010/wordprocessingShape">
                      <wps:wsp>
                        <wps:cNvCnPr/>
                        <wps:spPr>
                          <a:xfrm>
                            <a:off x="0" y="0"/>
                            <a:ext cx="493776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128E2EAC" id="Прямая соединительная линия 20" o:spid="_x0000_s1026" style="position:absolute;z-index:251659264;visibility:visible;mso-wrap-style:square;mso-wrap-distance-left:9pt;mso-wrap-distance-top:0;mso-wrap-distance-right:9pt;mso-wrap-distance-bottom:0;mso-position-horizontal:absolute;mso-position-horizontal-relative:text;mso-position-vertical:absolute;mso-position-vertical-relative:text" from="56.6pt,11.75pt" to="445.4pt,11.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" strokecolor="black [3213]" strokeweight=".5pt">
                  <v:stroke joinstyle="miter"/>
                </v:line>
              </w:pict>
            </mc:Fallback>
          </mc:AlternateContent>
        </w:r>
        <w:r w:rsidR="00F542D3" w:rsidRPr="004B131D">
          <w:rPr>
            <w:rFonts w:ascii="Times New Roman" w:hAnsi="Times New Roman" w:cs="Times New Roman"/>
          </w:rPr>
          <w:fldChar w:fldCharType="begin"/>
        </w:r>
        <w:r w:rsidR="00F542D3" w:rsidRPr="004B131D">
          <w:rPr>
            <w:rFonts w:ascii="Times New Roman" w:hAnsi="Times New Roman" w:cs="Times New Roman"/>
          </w:rPr>
          <w:instrText>PAGE   \* MERGEFORMAT</w:instrText>
        </w:r>
        <w:r w:rsidR="00F542D3" w:rsidRPr="004B131D">
          <w:rPr>
            <w:rFonts w:ascii="Times New Roman" w:hAnsi="Times New Roman" w:cs="Times New Roman"/>
          </w:rPr>
          <w:fldChar w:fldCharType="separate"/>
        </w:r>
        <w:r w:rsidR="00F542D3" w:rsidRPr="004B131D">
          <w:rPr>
            <w:rFonts w:ascii="Times New Roman" w:hAnsi="Times New Roman" w:cs="Times New Roman"/>
          </w:rPr>
          <w:t>2</w:t>
        </w:r>
        <w:r w:rsidR="00F542D3" w:rsidRPr="004B131D">
          <w:rPr>
            <w:rFonts w:ascii="Times New Roman" w:hAnsi="Times New Roman" w:cs="Times New Roman"/>
          </w:rPr>
          <w:fldChar w:fldCharType="end"/>
        </w:r>
      </w:p>
    </w:sdtContent>
  </w:sdt>
  <w:p w14:paraId="06328F44" w14:textId="016B3F08" w:rsidR="00F542D3" w:rsidRPr="00F542D3" w:rsidRDefault="00F542D3" w:rsidP="00F542D3">
    <w:pPr>
      <w:pStyle w:val="ab"/>
      <w:jc w:val="center"/>
      <w:rPr>
        <w:rFonts w:ascii="Times New Roman" w:hAnsi="Times New Roman" w:cs="Times New Roman"/>
        <w:sz w:val="20"/>
        <w:szCs w:val="20"/>
      </w:rPr>
    </w:pPr>
    <w:r w:rsidRPr="00F542D3">
      <w:rPr>
        <w:rFonts w:ascii="Times New Roman" w:hAnsi="Times New Roman" w:cs="Times New Roman"/>
        <w:sz w:val="20"/>
        <w:szCs w:val="20"/>
      </w:rPr>
      <w:t>Команда «Восток-24». «С.А.К.У.Р.А.». Прототип робота-космонавта.</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A5370E8" w14:textId="77777777" w:rsidR="002B5845" w:rsidRDefault="002B5845" w:rsidP="00F542D3">
      <w:pPr>
        <w:spacing w:after="0" w:line="240" w:lineRule="auto"/>
      </w:pPr>
      <w:r>
        <w:separator/>
      </w:r>
    </w:p>
  </w:footnote>
  <w:footnote w:type="continuationSeparator" w:id="0">
    <w:p w14:paraId="5EB1F336" w14:textId="77777777" w:rsidR="002B5845" w:rsidRDefault="002B5845" w:rsidP="00F542D3">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8DC5B72"/>
    <w:multiLevelType w:val="hybridMultilevel"/>
    <w:tmpl w:val="B400D75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19050EAA"/>
    <w:multiLevelType w:val="multilevel"/>
    <w:tmpl w:val="04190025"/>
    <w:lvl w:ilvl="0">
      <w:start w:val="1"/>
      <w:numFmt w:val="decimal"/>
      <w:pStyle w:val="1"/>
      <w:lvlText w:val="%1"/>
      <w:lvlJc w:val="left"/>
      <w:pPr>
        <w:ind w:left="432" w:hanging="432"/>
      </w:pPr>
      <w:rPr>
        <w:rFonts w:hint="default"/>
      </w:rPr>
    </w:lvl>
    <w:lvl w:ilvl="1">
      <w:start w:val="1"/>
      <w:numFmt w:val="decimal"/>
      <w:pStyle w:val="2"/>
      <w:lvlText w:val="%1.%2"/>
      <w:lvlJc w:val="left"/>
      <w:pPr>
        <w:ind w:left="576" w:hanging="576"/>
      </w:pPr>
      <w:rPr>
        <w:rFonts w:hint="default"/>
      </w:rPr>
    </w:lvl>
    <w:lvl w:ilvl="2">
      <w:start w:val="1"/>
      <w:numFmt w:val="decimal"/>
      <w:pStyle w:val="3"/>
      <w:lvlText w:val="%1.%2.%3"/>
      <w:lvlJc w:val="left"/>
      <w:pPr>
        <w:ind w:left="720" w:hanging="720"/>
      </w:pPr>
      <w:rPr>
        <w:rFonts w:hint="default"/>
      </w:rPr>
    </w:lvl>
    <w:lvl w:ilvl="3">
      <w:start w:val="1"/>
      <w:numFmt w:val="decimal"/>
      <w:pStyle w:val="4"/>
      <w:lvlText w:val="%1.%2.%3.%4"/>
      <w:lvlJc w:val="left"/>
      <w:pPr>
        <w:ind w:left="864" w:hanging="864"/>
      </w:pPr>
      <w:rPr>
        <w:rFonts w:hint="default"/>
      </w:rPr>
    </w:lvl>
    <w:lvl w:ilvl="4">
      <w:start w:val="1"/>
      <w:numFmt w:val="decimal"/>
      <w:pStyle w:val="5"/>
      <w:lvlText w:val="%1.%2.%3.%4.%5"/>
      <w:lvlJc w:val="left"/>
      <w:pPr>
        <w:ind w:left="1008" w:hanging="1008"/>
      </w:pPr>
      <w:rPr>
        <w:rFonts w:hint="default"/>
      </w:rPr>
    </w:lvl>
    <w:lvl w:ilvl="5">
      <w:start w:val="1"/>
      <w:numFmt w:val="decimal"/>
      <w:pStyle w:val="6"/>
      <w:lvlText w:val="%1.%2.%3.%4.%5.%6"/>
      <w:lvlJc w:val="left"/>
      <w:pPr>
        <w:ind w:left="1152" w:hanging="1152"/>
      </w:pPr>
      <w:rPr>
        <w:rFonts w:hint="default"/>
      </w:rPr>
    </w:lvl>
    <w:lvl w:ilvl="6">
      <w:start w:val="1"/>
      <w:numFmt w:val="decimal"/>
      <w:pStyle w:val="7"/>
      <w:lvlText w:val="%1.%2.%3.%4.%5.%6.%7"/>
      <w:lvlJc w:val="left"/>
      <w:pPr>
        <w:ind w:left="1296" w:hanging="1296"/>
      </w:pPr>
      <w:rPr>
        <w:rFonts w:hint="default"/>
      </w:rPr>
    </w:lvl>
    <w:lvl w:ilvl="7">
      <w:start w:val="1"/>
      <w:numFmt w:val="decimal"/>
      <w:pStyle w:val="8"/>
      <w:lvlText w:val="%1.%2.%3.%4.%5.%6.%7.%8"/>
      <w:lvlJc w:val="left"/>
      <w:pPr>
        <w:ind w:left="1440" w:hanging="1440"/>
      </w:pPr>
      <w:rPr>
        <w:rFonts w:hint="default"/>
      </w:rPr>
    </w:lvl>
    <w:lvl w:ilvl="8">
      <w:start w:val="1"/>
      <w:numFmt w:val="decimal"/>
      <w:pStyle w:val="9"/>
      <w:lvlText w:val="%1.%2.%3.%4.%5.%6.%7.%8.%9"/>
      <w:lvlJc w:val="left"/>
      <w:pPr>
        <w:ind w:left="1584" w:hanging="1584"/>
      </w:pPr>
      <w:rPr>
        <w:rFonts w:hint="default"/>
      </w:rPr>
    </w:lvl>
  </w:abstractNum>
  <w:abstractNum w:abstractNumId="2" w15:restartNumberingAfterBreak="0">
    <w:nsid w:val="5B8E18E5"/>
    <w:multiLevelType w:val="hybridMultilevel"/>
    <w:tmpl w:val="7EC861A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633B0EBD"/>
    <w:multiLevelType w:val="hybridMultilevel"/>
    <w:tmpl w:val="C3B0B89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66A80DD2"/>
    <w:multiLevelType w:val="hybridMultilevel"/>
    <w:tmpl w:val="50646984"/>
    <w:lvl w:ilvl="0" w:tplc="0419000F">
      <w:start w:val="3"/>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2"/>
  </w:num>
  <w:num w:numId="2">
    <w:abstractNumId w:val="0"/>
  </w:num>
  <w:num w:numId="3">
    <w:abstractNumId w:val="3"/>
  </w:num>
  <w:num w:numId="4">
    <w:abstractNumId w:val="1"/>
  </w:num>
  <w:num w:numId="5">
    <w:abstractNumId w:val="4"/>
  </w:num>
  <w:num w:numId="6">
    <w:abstractNumId w:val="1"/>
  </w:num>
  <w:num w:numId="7">
    <w:abstractNumId w:val="1"/>
  </w:num>
  <w:num w:numId="8">
    <w:abstractNumId w:val="1"/>
  </w:num>
  <w:num w:numId="9">
    <w:abstractNumId w:val="1"/>
  </w:num>
  <w:num w:numId="10">
    <w:abstractNumId w:val="1"/>
  </w:num>
  <w:num w:numId="11">
    <w:abstractNumId w:val="1"/>
  </w:num>
  <w:num w:numId="12">
    <w:abstractNumId w:val="1"/>
  </w:num>
  <w:num w:numId="13">
    <w:abstractNumId w:val="1"/>
  </w:num>
  <w:num w:numId="14">
    <w:abstractNumId w:val="1"/>
  </w:num>
  <w:num w:numId="15">
    <w:abstractNumId w:val="1"/>
  </w:num>
  <w:num w:numId="16">
    <w:abstractNumId w:val="1"/>
  </w:num>
  <w:num w:numId="1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47609"/>
    <w:rsid w:val="00016289"/>
    <w:rsid w:val="000A54DE"/>
    <w:rsid w:val="00106F24"/>
    <w:rsid w:val="001B751E"/>
    <w:rsid w:val="001E2ABE"/>
    <w:rsid w:val="001F39BA"/>
    <w:rsid w:val="002B5845"/>
    <w:rsid w:val="003102C6"/>
    <w:rsid w:val="003E5EFA"/>
    <w:rsid w:val="004B131D"/>
    <w:rsid w:val="00511038"/>
    <w:rsid w:val="00547609"/>
    <w:rsid w:val="005B20CC"/>
    <w:rsid w:val="00645266"/>
    <w:rsid w:val="006A41A6"/>
    <w:rsid w:val="006D46F6"/>
    <w:rsid w:val="006E2F1E"/>
    <w:rsid w:val="00776C60"/>
    <w:rsid w:val="007C63C8"/>
    <w:rsid w:val="008D6A61"/>
    <w:rsid w:val="009505B3"/>
    <w:rsid w:val="009B1862"/>
    <w:rsid w:val="009E2E36"/>
    <w:rsid w:val="00A31211"/>
    <w:rsid w:val="00A970F4"/>
    <w:rsid w:val="00C078A8"/>
    <w:rsid w:val="00C12E73"/>
    <w:rsid w:val="00C30571"/>
    <w:rsid w:val="00D70E8E"/>
    <w:rsid w:val="00DD3868"/>
    <w:rsid w:val="00E63841"/>
    <w:rsid w:val="00F542D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9C68BFB"/>
  <w15:chartTrackingRefBased/>
  <w15:docId w15:val="{F6F27CF9-0591-4160-BDDF-8E38918D73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1">
    <w:name w:val="heading 1"/>
    <w:basedOn w:val="a"/>
    <w:next w:val="a"/>
    <w:link w:val="10"/>
    <w:uiPriority w:val="9"/>
    <w:qFormat/>
    <w:rsid w:val="00F542D3"/>
    <w:pPr>
      <w:keepNext/>
      <w:keepLines/>
      <w:numPr>
        <w:numId w:val="4"/>
      </w:numPr>
      <w:spacing w:before="240" w:after="0"/>
      <w:outlineLvl w:val="0"/>
    </w:pPr>
    <w:rPr>
      <w:rFonts w:asciiTheme="majorHAnsi" w:eastAsiaTheme="majorEastAsia" w:hAnsiTheme="majorHAnsi" w:cstheme="majorBidi"/>
      <w:color w:val="2F5496" w:themeColor="accent1" w:themeShade="BF"/>
      <w:sz w:val="32"/>
      <w:szCs w:val="32"/>
    </w:rPr>
  </w:style>
  <w:style w:type="paragraph" w:styleId="2">
    <w:name w:val="heading 2"/>
    <w:basedOn w:val="a"/>
    <w:next w:val="a"/>
    <w:link w:val="20"/>
    <w:uiPriority w:val="9"/>
    <w:unhideWhenUsed/>
    <w:qFormat/>
    <w:rsid w:val="004B131D"/>
    <w:pPr>
      <w:keepNext/>
      <w:keepLines/>
      <w:numPr>
        <w:ilvl w:val="1"/>
        <w:numId w:val="4"/>
      </w:numPr>
      <w:spacing w:before="40" w:after="0"/>
      <w:outlineLvl w:val="1"/>
    </w:pPr>
    <w:rPr>
      <w:rFonts w:asciiTheme="majorHAnsi" w:eastAsiaTheme="majorEastAsia" w:hAnsiTheme="majorHAnsi" w:cstheme="majorBidi"/>
      <w:color w:val="2F5496" w:themeColor="accent1" w:themeShade="BF"/>
      <w:sz w:val="26"/>
      <w:szCs w:val="26"/>
    </w:rPr>
  </w:style>
  <w:style w:type="paragraph" w:styleId="3">
    <w:name w:val="heading 3"/>
    <w:basedOn w:val="a"/>
    <w:next w:val="a"/>
    <w:link w:val="30"/>
    <w:uiPriority w:val="9"/>
    <w:semiHidden/>
    <w:unhideWhenUsed/>
    <w:qFormat/>
    <w:rsid w:val="004B131D"/>
    <w:pPr>
      <w:keepNext/>
      <w:keepLines/>
      <w:numPr>
        <w:ilvl w:val="2"/>
        <w:numId w:val="4"/>
      </w:numPr>
      <w:spacing w:before="40" w:after="0"/>
      <w:outlineLvl w:val="2"/>
    </w:pPr>
    <w:rPr>
      <w:rFonts w:asciiTheme="majorHAnsi" w:eastAsiaTheme="majorEastAsia" w:hAnsiTheme="majorHAnsi" w:cstheme="majorBidi"/>
      <w:color w:val="1F3763" w:themeColor="accent1" w:themeShade="7F"/>
      <w:sz w:val="24"/>
      <w:szCs w:val="24"/>
    </w:rPr>
  </w:style>
  <w:style w:type="paragraph" w:styleId="4">
    <w:name w:val="heading 4"/>
    <w:basedOn w:val="a"/>
    <w:next w:val="a"/>
    <w:link w:val="40"/>
    <w:uiPriority w:val="9"/>
    <w:semiHidden/>
    <w:unhideWhenUsed/>
    <w:qFormat/>
    <w:rsid w:val="004B131D"/>
    <w:pPr>
      <w:keepNext/>
      <w:keepLines/>
      <w:numPr>
        <w:ilvl w:val="3"/>
        <w:numId w:val="4"/>
      </w:numPr>
      <w:spacing w:before="40" w:after="0"/>
      <w:outlineLvl w:val="3"/>
    </w:pPr>
    <w:rPr>
      <w:rFonts w:asciiTheme="majorHAnsi" w:eastAsiaTheme="majorEastAsia" w:hAnsiTheme="majorHAnsi" w:cstheme="majorBidi"/>
      <w:i/>
      <w:iCs/>
      <w:color w:val="2F5496" w:themeColor="accent1" w:themeShade="BF"/>
    </w:rPr>
  </w:style>
  <w:style w:type="paragraph" w:styleId="5">
    <w:name w:val="heading 5"/>
    <w:basedOn w:val="a"/>
    <w:next w:val="a"/>
    <w:link w:val="50"/>
    <w:uiPriority w:val="9"/>
    <w:semiHidden/>
    <w:unhideWhenUsed/>
    <w:qFormat/>
    <w:rsid w:val="004B131D"/>
    <w:pPr>
      <w:keepNext/>
      <w:keepLines/>
      <w:numPr>
        <w:ilvl w:val="4"/>
        <w:numId w:val="4"/>
      </w:numPr>
      <w:spacing w:before="40" w:after="0"/>
      <w:outlineLvl w:val="4"/>
    </w:pPr>
    <w:rPr>
      <w:rFonts w:asciiTheme="majorHAnsi" w:eastAsiaTheme="majorEastAsia" w:hAnsiTheme="majorHAnsi" w:cstheme="majorBidi"/>
      <w:color w:val="2F5496" w:themeColor="accent1" w:themeShade="BF"/>
    </w:rPr>
  </w:style>
  <w:style w:type="paragraph" w:styleId="6">
    <w:name w:val="heading 6"/>
    <w:basedOn w:val="a"/>
    <w:next w:val="a"/>
    <w:link w:val="60"/>
    <w:uiPriority w:val="9"/>
    <w:semiHidden/>
    <w:unhideWhenUsed/>
    <w:qFormat/>
    <w:rsid w:val="004B131D"/>
    <w:pPr>
      <w:keepNext/>
      <w:keepLines/>
      <w:numPr>
        <w:ilvl w:val="5"/>
        <w:numId w:val="4"/>
      </w:numPr>
      <w:spacing w:before="40" w:after="0"/>
      <w:outlineLvl w:val="5"/>
    </w:pPr>
    <w:rPr>
      <w:rFonts w:asciiTheme="majorHAnsi" w:eastAsiaTheme="majorEastAsia" w:hAnsiTheme="majorHAnsi" w:cstheme="majorBidi"/>
      <w:color w:val="1F3763" w:themeColor="accent1" w:themeShade="7F"/>
    </w:rPr>
  </w:style>
  <w:style w:type="paragraph" w:styleId="7">
    <w:name w:val="heading 7"/>
    <w:basedOn w:val="a"/>
    <w:next w:val="a"/>
    <w:link w:val="70"/>
    <w:uiPriority w:val="9"/>
    <w:semiHidden/>
    <w:unhideWhenUsed/>
    <w:qFormat/>
    <w:rsid w:val="004B131D"/>
    <w:pPr>
      <w:keepNext/>
      <w:keepLines/>
      <w:numPr>
        <w:ilvl w:val="6"/>
        <w:numId w:val="4"/>
      </w:numPr>
      <w:spacing w:before="40" w:after="0"/>
      <w:outlineLvl w:val="6"/>
    </w:pPr>
    <w:rPr>
      <w:rFonts w:asciiTheme="majorHAnsi" w:eastAsiaTheme="majorEastAsia" w:hAnsiTheme="majorHAnsi" w:cstheme="majorBidi"/>
      <w:i/>
      <w:iCs/>
      <w:color w:val="1F3763" w:themeColor="accent1" w:themeShade="7F"/>
    </w:rPr>
  </w:style>
  <w:style w:type="paragraph" w:styleId="8">
    <w:name w:val="heading 8"/>
    <w:basedOn w:val="a"/>
    <w:next w:val="a"/>
    <w:link w:val="80"/>
    <w:uiPriority w:val="9"/>
    <w:semiHidden/>
    <w:unhideWhenUsed/>
    <w:qFormat/>
    <w:rsid w:val="004B131D"/>
    <w:pPr>
      <w:keepNext/>
      <w:keepLines/>
      <w:numPr>
        <w:ilvl w:val="7"/>
        <w:numId w:val="4"/>
      </w:numPr>
      <w:spacing w:before="40" w:after="0"/>
      <w:outlineLvl w:val="7"/>
    </w:pPr>
    <w:rPr>
      <w:rFonts w:asciiTheme="majorHAnsi" w:eastAsiaTheme="majorEastAsia" w:hAnsiTheme="majorHAnsi" w:cstheme="majorBidi"/>
      <w:color w:val="272727" w:themeColor="text1" w:themeTint="D8"/>
      <w:sz w:val="21"/>
      <w:szCs w:val="21"/>
    </w:rPr>
  </w:style>
  <w:style w:type="paragraph" w:styleId="9">
    <w:name w:val="heading 9"/>
    <w:basedOn w:val="a"/>
    <w:next w:val="a"/>
    <w:link w:val="90"/>
    <w:uiPriority w:val="9"/>
    <w:semiHidden/>
    <w:unhideWhenUsed/>
    <w:qFormat/>
    <w:rsid w:val="004B131D"/>
    <w:pPr>
      <w:keepNext/>
      <w:keepLines/>
      <w:numPr>
        <w:ilvl w:val="8"/>
        <w:numId w:val="4"/>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9505B3"/>
    <w:pPr>
      <w:ind w:left="720"/>
      <w:contextualSpacing/>
    </w:pPr>
  </w:style>
  <w:style w:type="table" w:styleId="a4">
    <w:name w:val="Table Grid"/>
    <w:basedOn w:val="a1"/>
    <w:uiPriority w:val="39"/>
    <w:rsid w:val="00DD386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5">
    <w:name w:val="Normal (Web)"/>
    <w:basedOn w:val="a"/>
    <w:uiPriority w:val="99"/>
    <w:semiHidden/>
    <w:unhideWhenUsed/>
    <w:rsid w:val="00106F24"/>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6">
    <w:name w:val="Title"/>
    <w:basedOn w:val="a"/>
    <w:next w:val="a"/>
    <w:link w:val="a7"/>
    <w:uiPriority w:val="10"/>
    <w:qFormat/>
    <w:rsid w:val="00C12E73"/>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a7">
    <w:name w:val="Заголовок Знак"/>
    <w:basedOn w:val="a0"/>
    <w:link w:val="a6"/>
    <w:uiPriority w:val="10"/>
    <w:rsid w:val="00C12E73"/>
    <w:rPr>
      <w:rFonts w:asciiTheme="majorHAnsi" w:eastAsiaTheme="majorEastAsia" w:hAnsiTheme="majorHAnsi" w:cstheme="majorBidi"/>
      <w:spacing w:val="-10"/>
      <w:kern w:val="28"/>
      <w:sz w:val="56"/>
      <w:szCs w:val="56"/>
    </w:rPr>
  </w:style>
  <w:style w:type="character" w:customStyle="1" w:styleId="10">
    <w:name w:val="Заголовок 1 Знак"/>
    <w:basedOn w:val="a0"/>
    <w:link w:val="1"/>
    <w:uiPriority w:val="9"/>
    <w:rsid w:val="00F542D3"/>
    <w:rPr>
      <w:rFonts w:asciiTheme="majorHAnsi" w:eastAsiaTheme="majorEastAsia" w:hAnsiTheme="majorHAnsi" w:cstheme="majorBidi"/>
      <w:color w:val="2F5496" w:themeColor="accent1" w:themeShade="BF"/>
      <w:sz w:val="32"/>
      <w:szCs w:val="32"/>
    </w:rPr>
  </w:style>
  <w:style w:type="paragraph" w:styleId="a8">
    <w:name w:val="TOC Heading"/>
    <w:basedOn w:val="1"/>
    <w:next w:val="a"/>
    <w:uiPriority w:val="39"/>
    <w:unhideWhenUsed/>
    <w:qFormat/>
    <w:rsid w:val="00F542D3"/>
    <w:pPr>
      <w:outlineLvl w:val="9"/>
    </w:pPr>
    <w:rPr>
      <w:lang w:eastAsia="ru-RU"/>
    </w:rPr>
  </w:style>
  <w:style w:type="paragraph" w:styleId="a9">
    <w:name w:val="header"/>
    <w:basedOn w:val="a"/>
    <w:link w:val="aa"/>
    <w:uiPriority w:val="99"/>
    <w:unhideWhenUsed/>
    <w:rsid w:val="00F542D3"/>
    <w:pPr>
      <w:tabs>
        <w:tab w:val="center" w:pos="4677"/>
        <w:tab w:val="right" w:pos="9355"/>
      </w:tabs>
      <w:spacing w:after="0" w:line="240" w:lineRule="auto"/>
    </w:pPr>
  </w:style>
  <w:style w:type="character" w:customStyle="1" w:styleId="aa">
    <w:name w:val="Верхний колонтитул Знак"/>
    <w:basedOn w:val="a0"/>
    <w:link w:val="a9"/>
    <w:uiPriority w:val="99"/>
    <w:rsid w:val="00F542D3"/>
  </w:style>
  <w:style w:type="paragraph" w:styleId="ab">
    <w:name w:val="footer"/>
    <w:basedOn w:val="a"/>
    <w:link w:val="ac"/>
    <w:uiPriority w:val="99"/>
    <w:unhideWhenUsed/>
    <w:rsid w:val="00F542D3"/>
    <w:pPr>
      <w:tabs>
        <w:tab w:val="center" w:pos="4677"/>
        <w:tab w:val="right" w:pos="9355"/>
      </w:tabs>
      <w:spacing w:after="0" w:line="240" w:lineRule="auto"/>
    </w:pPr>
  </w:style>
  <w:style w:type="character" w:customStyle="1" w:styleId="ac">
    <w:name w:val="Нижний колонтитул Знак"/>
    <w:basedOn w:val="a0"/>
    <w:link w:val="ab"/>
    <w:uiPriority w:val="99"/>
    <w:rsid w:val="00F542D3"/>
  </w:style>
  <w:style w:type="paragraph" w:styleId="11">
    <w:name w:val="toc 1"/>
    <w:basedOn w:val="a"/>
    <w:next w:val="a"/>
    <w:autoRedefine/>
    <w:uiPriority w:val="39"/>
    <w:unhideWhenUsed/>
    <w:rsid w:val="00F542D3"/>
    <w:pPr>
      <w:spacing w:after="100"/>
    </w:pPr>
  </w:style>
  <w:style w:type="character" w:styleId="ad">
    <w:name w:val="Hyperlink"/>
    <w:basedOn w:val="a0"/>
    <w:uiPriority w:val="99"/>
    <w:unhideWhenUsed/>
    <w:rsid w:val="00F542D3"/>
    <w:rPr>
      <w:color w:val="0563C1" w:themeColor="hyperlink"/>
      <w:u w:val="single"/>
    </w:rPr>
  </w:style>
  <w:style w:type="character" w:customStyle="1" w:styleId="20">
    <w:name w:val="Заголовок 2 Знак"/>
    <w:basedOn w:val="a0"/>
    <w:link w:val="2"/>
    <w:uiPriority w:val="9"/>
    <w:rsid w:val="004B131D"/>
    <w:rPr>
      <w:rFonts w:asciiTheme="majorHAnsi" w:eastAsiaTheme="majorEastAsia" w:hAnsiTheme="majorHAnsi" w:cstheme="majorBidi"/>
      <w:color w:val="2F5496" w:themeColor="accent1" w:themeShade="BF"/>
      <w:sz w:val="26"/>
      <w:szCs w:val="26"/>
    </w:rPr>
  </w:style>
  <w:style w:type="character" w:customStyle="1" w:styleId="30">
    <w:name w:val="Заголовок 3 Знак"/>
    <w:basedOn w:val="a0"/>
    <w:link w:val="3"/>
    <w:uiPriority w:val="9"/>
    <w:semiHidden/>
    <w:rsid w:val="004B131D"/>
    <w:rPr>
      <w:rFonts w:asciiTheme="majorHAnsi" w:eastAsiaTheme="majorEastAsia" w:hAnsiTheme="majorHAnsi" w:cstheme="majorBidi"/>
      <w:color w:val="1F3763" w:themeColor="accent1" w:themeShade="7F"/>
      <w:sz w:val="24"/>
      <w:szCs w:val="24"/>
    </w:rPr>
  </w:style>
  <w:style w:type="character" w:customStyle="1" w:styleId="40">
    <w:name w:val="Заголовок 4 Знак"/>
    <w:basedOn w:val="a0"/>
    <w:link w:val="4"/>
    <w:uiPriority w:val="9"/>
    <w:semiHidden/>
    <w:rsid w:val="004B131D"/>
    <w:rPr>
      <w:rFonts w:asciiTheme="majorHAnsi" w:eastAsiaTheme="majorEastAsia" w:hAnsiTheme="majorHAnsi" w:cstheme="majorBidi"/>
      <w:i/>
      <w:iCs/>
      <w:color w:val="2F5496" w:themeColor="accent1" w:themeShade="BF"/>
    </w:rPr>
  </w:style>
  <w:style w:type="character" w:customStyle="1" w:styleId="50">
    <w:name w:val="Заголовок 5 Знак"/>
    <w:basedOn w:val="a0"/>
    <w:link w:val="5"/>
    <w:uiPriority w:val="9"/>
    <w:semiHidden/>
    <w:rsid w:val="004B131D"/>
    <w:rPr>
      <w:rFonts w:asciiTheme="majorHAnsi" w:eastAsiaTheme="majorEastAsia" w:hAnsiTheme="majorHAnsi" w:cstheme="majorBidi"/>
      <w:color w:val="2F5496" w:themeColor="accent1" w:themeShade="BF"/>
    </w:rPr>
  </w:style>
  <w:style w:type="character" w:customStyle="1" w:styleId="60">
    <w:name w:val="Заголовок 6 Знак"/>
    <w:basedOn w:val="a0"/>
    <w:link w:val="6"/>
    <w:uiPriority w:val="9"/>
    <w:semiHidden/>
    <w:rsid w:val="004B131D"/>
    <w:rPr>
      <w:rFonts w:asciiTheme="majorHAnsi" w:eastAsiaTheme="majorEastAsia" w:hAnsiTheme="majorHAnsi" w:cstheme="majorBidi"/>
      <w:color w:val="1F3763" w:themeColor="accent1" w:themeShade="7F"/>
    </w:rPr>
  </w:style>
  <w:style w:type="character" w:customStyle="1" w:styleId="70">
    <w:name w:val="Заголовок 7 Знак"/>
    <w:basedOn w:val="a0"/>
    <w:link w:val="7"/>
    <w:uiPriority w:val="9"/>
    <w:semiHidden/>
    <w:rsid w:val="004B131D"/>
    <w:rPr>
      <w:rFonts w:asciiTheme="majorHAnsi" w:eastAsiaTheme="majorEastAsia" w:hAnsiTheme="majorHAnsi" w:cstheme="majorBidi"/>
      <w:i/>
      <w:iCs/>
      <w:color w:val="1F3763" w:themeColor="accent1" w:themeShade="7F"/>
    </w:rPr>
  </w:style>
  <w:style w:type="character" w:customStyle="1" w:styleId="80">
    <w:name w:val="Заголовок 8 Знак"/>
    <w:basedOn w:val="a0"/>
    <w:link w:val="8"/>
    <w:uiPriority w:val="9"/>
    <w:semiHidden/>
    <w:rsid w:val="004B131D"/>
    <w:rPr>
      <w:rFonts w:asciiTheme="majorHAnsi" w:eastAsiaTheme="majorEastAsia" w:hAnsiTheme="majorHAnsi" w:cstheme="majorBidi"/>
      <w:color w:val="272727" w:themeColor="text1" w:themeTint="D8"/>
      <w:sz w:val="21"/>
      <w:szCs w:val="21"/>
    </w:rPr>
  </w:style>
  <w:style w:type="character" w:customStyle="1" w:styleId="90">
    <w:name w:val="Заголовок 9 Знак"/>
    <w:basedOn w:val="a0"/>
    <w:link w:val="9"/>
    <w:uiPriority w:val="9"/>
    <w:semiHidden/>
    <w:rsid w:val="004B131D"/>
    <w:rPr>
      <w:rFonts w:asciiTheme="majorHAnsi" w:eastAsiaTheme="majorEastAsia" w:hAnsiTheme="majorHAnsi" w:cstheme="majorBidi"/>
      <w:i/>
      <w:iCs/>
      <w:color w:val="272727" w:themeColor="text1" w:themeTint="D8"/>
      <w:sz w:val="21"/>
      <w:szCs w:val="21"/>
    </w:rPr>
  </w:style>
  <w:style w:type="paragraph" w:styleId="21">
    <w:name w:val="toc 2"/>
    <w:basedOn w:val="a"/>
    <w:next w:val="a"/>
    <w:autoRedefine/>
    <w:uiPriority w:val="39"/>
    <w:unhideWhenUsed/>
    <w:rsid w:val="004B131D"/>
    <w:pPr>
      <w:spacing w:after="100"/>
      <w:ind w:left="2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4426752">
      <w:bodyDiv w:val="1"/>
      <w:marLeft w:val="0"/>
      <w:marRight w:val="0"/>
      <w:marTop w:val="0"/>
      <w:marBottom w:val="0"/>
      <w:divBdr>
        <w:top w:val="none" w:sz="0" w:space="0" w:color="auto"/>
        <w:left w:val="none" w:sz="0" w:space="0" w:color="auto"/>
        <w:bottom w:val="none" w:sz="0" w:space="0" w:color="auto"/>
        <w:right w:val="none" w:sz="0" w:space="0" w:color="auto"/>
      </w:divBdr>
    </w:div>
    <w:div w:id="9648883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footer" Target="footer1.xml"/><Relationship Id="rId3" Type="http://schemas.openxmlformats.org/officeDocument/2006/relationships/styles" Target="styles.xml"/><Relationship Id="rId21" Type="http://schemas.openxmlformats.org/officeDocument/2006/relationships/image" Target="media/image14.jpe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8.jpe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jpeg"/><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theme" Target="theme/theme1.xml"/><Relationship Id="rId10" Type="http://schemas.openxmlformats.org/officeDocument/2006/relationships/image" Target="media/image3.jpe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D80FADD-90E5-4DC2-8230-245CC28FA98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297</TotalTime>
  <Pages>1</Pages>
  <Words>2159</Words>
  <Characters>12312</Characters>
  <Application>Microsoft Office Word</Application>
  <DocSecurity>0</DocSecurity>
  <Lines>102</Lines>
  <Paragraphs>28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14443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Артём</dc:creator>
  <cp:keywords/>
  <dc:description/>
  <cp:lastModifiedBy>Артём</cp:lastModifiedBy>
  <cp:revision>20</cp:revision>
  <dcterms:created xsi:type="dcterms:W3CDTF">2025-01-22T07:30:00Z</dcterms:created>
  <dcterms:modified xsi:type="dcterms:W3CDTF">2025-04-22T08:24:00Z</dcterms:modified>
</cp:coreProperties>
</file>