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FF2BA" w14:textId="77777777" w:rsidR="00F752AB" w:rsidRDefault="00F752AB" w:rsidP="00F752AB"/>
    <w:p w14:paraId="26AFA536" w14:textId="77777777" w:rsidR="00F752AB" w:rsidRPr="00544FB4" w:rsidRDefault="00F752AB" w:rsidP="00F752AB">
      <w:pPr>
        <w:jc w:val="center"/>
        <w:rPr>
          <w:rFonts w:ascii="Times New Roman" w:hAnsi="Times New Roman" w:cs="Times New Roman"/>
          <w:sz w:val="24"/>
          <w:szCs w:val="24"/>
        </w:rPr>
      </w:pPr>
      <w:r w:rsidRPr="00544F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государственное бюджетное общеобразовательное учреждение Самарской области средняя общеобразовательная школа «Образовательный центр» </w:t>
      </w:r>
      <w:r w:rsidRPr="00544FB4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544FB4">
        <w:rPr>
          <w:rFonts w:ascii="Times New Roman" w:hAnsi="Times New Roman" w:cs="Times New Roman"/>
          <w:sz w:val="24"/>
          <w:szCs w:val="24"/>
        </w:rPr>
        <w:t>. </w:t>
      </w:r>
      <w:r w:rsidRPr="00544FB4">
        <w:rPr>
          <w:rFonts w:ascii="Times New Roman" w:hAnsi="Times New Roman" w:cs="Times New Roman"/>
          <w:b/>
          <w:bCs/>
          <w:sz w:val="24"/>
          <w:szCs w:val="24"/>
        </w:rPr>
        <w:t>Кротовка</w:t>
      </w:r>
      <w:r w:rsidRPr="00544FB4">
        <w:rPr>
          <w:rFonts w:ascii="Times New Roman" w:hAnsi="Times New Roman" w:cs="Times New Roman"/>
          <w:sz w:val="24"/>
          <w:szCs w:val="24"/>
        </w:rPr>
        <w:t> муниципального района Кинель-Черкасский Самарской области</w:t>
      </w:r>
    </w:p>
    <w:p w14:paraId="3B61C1B7" w14:textId="77777777" w:rsidR="00F752AB" w:rsidRPr="00F752AB" w:rsidRDefault="00F752AB" w:rsidP="00F752AB">
      <w:pPr>
        <w:jc w:val="center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30514CB1" w14:textId="77777777" w:rsidR="00F752AB" w:rsidRPr="00F752AB" w:rsidRDefault="00F752AB" w:rsidP="00F752AB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4F00D830" w14:textId="77777777" w:rsidR="00F752AB" w:rsidRPr="00544FB4" w:rsidRDefault="00F752AB" w:rsidP="00F752AB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44F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Принято                                                                      Утверждено</w:t>
      </w:r>
    </w:p>
    <w:p w14:paraId="792C2746" w14:textId="10F2D5CD" w:rsidR="00F752AB" w:rsidRPr="00544FB4" w:rsidRDefault="00F752AB" w:rsidP="00F752AB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44F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 заседании Педагогического совета                                     Директор</w:t>
      </w:r>
    </w:p>
    <w:p w14:paraId="2DEB9EF8" w14:textId="4FEE8BDE" w:rsidR="00F752AB" w:rsidRPr="00544FB4" w:rsidRDefault="00F752AB" w:rsidP="00F752AB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44F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протокол №________                                           ГБОУ СОШ «ОЦ»  с.Кротовка</w:t>
      </w:r>
    </w:p>
    <w:p w14:paraId="433E515B" w14:textId="0CF33865" w:rsidR="00F752AB" w:rsidRPr="00544FB4" w:rsidRDefault="00F752AB" w:rsidP="00F752AB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44F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от 31 августа 2024г.                                                       ___________ Л.Н.Гареева</w:t>
      </w:r>
    </w:p>
    <w:p w14:paraId="48C3F1EA" w14:textId="1CD00032" w:rsidR="00F752AB" w:rsidRPr="00544FB4" w:rsidRDefault="00F752AB" w:rsidP="00F752AB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44F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                                                                            приказ №_____от 1 сентября 2024г.</w:t>
      </w:r>
    </w:p>
    <w:p w14:paraId="20248064" w14:textId="77777777" w:rsidR="00F752AB" w:rsidRPr="00544FB4" w:rsidRDefault="00F752AB" w:rsidP="00F752AB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335E42C3" w14:textId="77777777" w:rsidR="00F752AB" w:rsidRPr="00F752AB" w:rsidRDefault="00F752AB" w:rsidP="00F752AB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423402CA" w14:textId="77777777" w:rsidR="00F752AB" w:rsidRPr="00F752AB" w:rsidRDefault="00F752AB" w:rsidP="00F752AB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605BD1F4" w14:textId="6E72848C" w:rsidR="00F752AB" w:rsidRDefault="00F752AB" w:rsidP="00F752AB">
      <w:pPr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14:paraId="3A53EA44" w14:textId="77777777" w:rsidR="00F752AB" w:rsidRPr="00544FB4" w:rsidRDefault="00F752AB" w:rsidP="00F752AB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3D925DED" w14:textId="77777777" w:rsidR="00F752AB" w:rsidRPr="00544FB4" w:rsidRDefault="00F752AB" w:rsidP="00F752AB">
      <w:pPr>
        <w:jc w:val="center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 w:rsidRPr="00544FB4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Программа внеурочной деятельности</w:t>
      </w:r>
    </w:p>
    <w:p w14:paraId="332A103C" w14:textId="77777777" w:rsidR="00F752AB" w:rsidRPr="00544FB4" w:rsidRDefault="00F752AB" w:rsidP="00F752AB">
      <w:pPr>
        <w:jc w:val="center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  <w:r w:rsidRPr="00544FB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«Интеграция и социализация детей с нарушением</w:t>
      </w:r>
    </w:p>
    <w:p w14:paraId="6FBD9E0B" w14:textId="77777777" w:rsidR="00F752AB" w:rsidRPr="00544FB4" w:rsidRDefault="00F752AB" w:rsidP="00F752AB">
      <w:pPr>
        <w:jc w:val="center"/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</w:pPr>
      <w:r w:rsidRPr="00544FB4">
        <w:rPr>
          <w:rFonts w:ascii="Times New Roman" w:hAnsi="Times New Roman" w:cs="Times New Roman"/>
          <w:b/>
          <w:bCs/>
          <w:color w:val="333333"/>
          <w:sz w:val="32"/>
          <w:szCs w:val="32"/>
          <w:shd w:val="clear" w:color="auto" w:fill="FFFFFF"/>
        </w:rPr>
        <w:t>слуха посредством внедрения  Lego Mindstorms EV3»</w:t>
      </w:r>
    </w:p>
    <w:p w14:paraId="5864FA70" w14:textId="77777777" w:rsidR="00F752AB" w:rsidRPr="00544FB4" w:rsidRDefault="00F752AB" w:rsidP="00F752AB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44F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(общекультурной направленности)</w:t>
      </w:r>
    </w:p>
    <w:p w14:paraId="34E89100" w14:textId="77777777" w:rsidR="00F752AB" w:rsidRPr="00544FB4" w:rsidRDefault="00F752AB" w:rsidP="00F752AB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590F7F92" w14:textId="77777777" w:rsidR="00F752AB" w:rsidRPr="00544FB4" w:rsidRDefault="00F752AB" w:rsidP="00F752AB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429DE452" w14:textId="77777777" w:rsidR="00F752AB" w:rsidRPr="00544FB4" w:rsidRDefault="00F752AB" w:rsidP="00F752AB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3E4D074A" w14:textId="77777777" w:rsidR="00F752AB" w:rsidRPr="00544FB4" w:rsidRDefault="00F752AB" w:rsidP="00F752AB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2C1D7222" w14:textId="77777777" w:rsidR="00F752AB" w:rsidRPr="00544FB4" w:rsidRDefault="00F752AB" w:rsidP="00F752AB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44F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Уровень усвоения – общекультурный</w:t>
      </w:r>
    </w:p>
    <w:p w14:paraId="00B04A70" w14:textId="77777777" w:rsidR="00F752AB" w:rsidRPr="00544FB4" w:rsidRDefault="00F752AB" w:rsidP="00F752AB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44F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Возраст детей – 10-12 лет (5 класс)</w:t>
      </w:r>
    </w:p>
    <w:p w14:paraId="06245420" w14:textId="77777777" w:rsidR="00F752AB" w:rsidRPr="00544FB4" w:rsidRDefault="00F752AB" w:rsidP="00F752AB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7BB647A0" w14:textId="3DB21FA4" w:rsidR="00F752AB" w:rsidRPr="00544FB4" w:rsidRDefault="00F752AB" w:rsidP="00F752AB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44F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Разработчик: Блинова Н.В.</w:t>
      </w:r>
    </w:p>
    <w:p w14:paraId="1AE6B465" w14:textId="77777777" w:rsidR="00F752AB" w:rsidRPr="00544FB4" w:rsidRDefault="00F752AB" w:rsidP="00F752AB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1FA3567E" w14:textId="77777777" w:rsidR="00F752AB" w:rsidRPr="00544FB4" w:rsidRDefault="00F752AB" w:rsidP="00F752AB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3FFC524E" w14:textId="77777777" w:rsidR="00F752AB" w:rsidRPr="00544FB4" w:rsidRDefault="00F752AB" w:rsidP="00230E5B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14:paraId="4DEE6316" w14:textId="77777777" w:rsidR="00F752AB" w:rsidRPr="00544FB4" w:rsidRDefault="00F752AB" w:rsidP="00F752AB">
      <w:pPr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44FB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Кротовка - 2024</w:t>
      </w:r>
    </w:p>
    <w:p w14:paraId="4D5C1A48" w14:textId="77777777" w:rsidR="00F752AB" w:rsidRPr="00230E5B" w:rsidRDefault="00F752AB" w:rsidP="00230E5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30E5B">
        <w:rPr>
          <w:rFonts w:ascii="Times New Roman" w:hAnsi="Times New Roman" w:cs="Times New Roman"/>
          <w:sz w:val="24"/>
          <w:szCs w:val="24"/>
        </w:rPr>
        <w:lastRenderedPageBreak/>
        <w:t>Актуальность</w:t>
      </w:r>
    </w:p>
    <w:p w14:paraId="61692D72" w14:textId="08C0539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0E5B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CC7AD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30E5B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Образование для детей с ограниченными возможностями здоровья является неотъемлемым условием успешной </w:t>
      </w:r>
      <w:r w:rsidRPr="00230E5B">
        <w:rPr>
          <w:rStyle w:val="hl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социализации</w:t>
      </w:r>
      <w:r w:rsidRPr="00230E5B">
        <w:rPr>
          <w:rFonts w:ascii="Times New Roman" w:hAnsi="Times New Roman" w:cs="Times New Roman"/>
          <w:color w:val="000000"/>
          <w:sz w:val="24"/>
          <w:szCs w:val="24"/>
        </w:rPr>
        <w:t> и полноценного участия в жизни общества, а также </w:t>
      </w:r>
      <w:r w:rsidRPr="00230E5B">
        <w:rPr>
          <w:rStyle w:val="hl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эффективной самореализации</w:t>
      </w:r>
      <w:r w:rsidRPr="00230E5B">
        <w:rPr>
          <w:rFonts w:ascii="Times New Roman" w:hAnsi="Times New Roman" w:cs="Times New Roman"/>
          <w:color w:val="000000"/>
          <w:sz w:val="24"/>
          <w:szCs w:val="24"/>
        </w:rPr>
        <w:t> в различных видах профессиональной и социальной деятельности. В представленной программе  приводится вариант модели </w:t>
      </w:r>
      <w:r w:rsidRPr="00230E5B">
        <w:rPr>
          <w:rStyle w:val="hl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интеграции</w:t>
      </w:r>
      <w:r w:rsidRPr="00230E5B">
        <w:rPr>
          <w:rFonts w:ascii="Times New Roman" w:hAnsi="Times New Roman" w:cs="Times New Roman"/>
          <w:color w:val="000000"/>
          <w:sz w:val="24"/>
          <w:szCs w:val="24"/>
        </w:rPr>
        <w:t> слабослышащих  школьников в общество здоровых сверстников. Новизна разработанной программы заключается в успешной </w:t>
      </w:r>
      <w:r w:rsidRPr="00230E5B">
        <w:rPr>
          <w:rStyle w:val="hl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интеграции</w:t>
      </w:r>
      <w:r w:rsidRPr="00230E5B">
        <w:rPr>
          <w:rFonts w:ascii="Times New Roman" w:hAnsi="Times New Roman" w:cs="Times New Roman"/>
          <w:color w:val="000000"/>
          <w:sz w:val="24"/>
          <w:szCs w:val="24"/>
        </w:rPr>
        <w:t> детей с недостатками слуха в полноценную речевую среду, что ведет к лучшему, чем в специальной школе, речевому развитию. Большая часть детей с нарушениями слуха обучается в специализированных</w:t>
      </w:r>
      <w:r w:rsidR="00544FB4">
        <w:rPr>
          <w:rFonts w:ascii="Times New Roman" w:hAnsi="Times New Roman" w:cs="Times New Roman"/>
          <w:color w:val="000000"/>
          <w:sz w:val="24"/>
          <w:szCs w:val="24"/>
        </w:rPr>
        <w:t xml:space="preserve"> интернатах</w:t>
      </w:r>
      <w:r w:rsidRPr="00230E5B">
        <w:rPr>
          <w:rFonts w:ascii="Times New Roman" w:hAnsi="Times New Roman" w:cs="Times New Roman"/>
          <w:color w:val="000000"/>
          <w:sz w:val="24"/>
          <w:szCs w:val="24"/>
        </w:rPr>
        <w:t xml:space="preserve">, т. е. в учреждениях закрытого типа. В связи с этим контакты слабослышащих детей с миром слышащих детей чрезвычайно обеднены, а иногда и отсутствуют. Изоляция отрицательно воздействует на разные стороны психического и личностного развития детей с нарушениями слуха. В результате общения со здоровыми детьми у слабослышащих  вырабатывается привычка к общению, что в дальнейшем позволит легче адаптироваться к социальной среде </w:t>
      </w:r>
    </w:p>
    <w:p w14:paraId="1B0160D5" w14:textId="7B7B3718" w:rsidR="00F752AB" w:rsidRPr="00230E5B" w:rsidRDefault="00F752AB" w:rsidP="00230E5B">
      <w:pPr>
        <w:pStyle w:val="a3"/>
        <w:spacing w:line="360" w:lineRule="auto"/>
        <w:jc w:val="both"/>
        <w:rPr>
          <w:color w:val="292929"/>
        </w:rPr>
      </w:pPr>
      <w:r w:rsidRPr="00230E5B">
        <w:rPr>
          <w:color w:val="000000"/>
        </w:rPr>
        <w:t xml:space="preserve"> </w:t>
      </w:r>
      <w:r w:rsidR="00CC7AD1">
        <w:rPr>
          <w:color w:val="000000"/>
        </w:rPr>
        <w:t xml:space="preserve"> </w:t>
      </w:r>
      <w:r w:rsidRPr="00230E5B">
        <w:rPr>
          <w:color w:val="000000"/>
        </w:rPr>
        <w:t xml:space="preserve">  </w:t>
      </w:r>
      <w:r w:rsidRPr="00230E5B">
        <w:rPr>
          <w:color w:val="292929"/>
        </w:rPr>
        <w:t xml:space="preserve">В условиях современного мира интеграция и социализация детей с нарушениями слуха становится одной из наиболее актуальных задач. Программа, направленная на использование робототехники как инструмента для этих целей, открывает новые горизонты в образовании и взаимодействии таких детей с окружающим миром. </w:t>
      </w:r>
    </w:p>
    <w:p w14:paraId="1EEC8CDE" w14:textId="1C5221D0" w:rsidR="00F752AB" w:rsidRPr="00230E5B" w:rsidRDefault="00CC7AD1" w:rsidP="00230E5B">
      <w:pPr>
        <w:pStyle w:val="a3"/>
        <w:spacing w:line="360" w:lineRule="auto"/>
        <w:jc w:val="both"/>
        <w:rPr>
          <w:color w:val="292929"/>
        </w:rPr>
      </w:pPr>
      <w:r>
        <w:rPr>
          <w:color w:val="292929"/>
        </w:rPr>
        <w:t xml:space="preserve">    </w:t>
      </w:r>
      <w:r w:rsidR="00F752AB" w:rsidRPr="00230E5B">
        <w:rPr>
          <w:color w:val="292929"/>
        </w:rPr>
        <w:t>Робототехника, как область науки и техники, предоставляет уникальные возможности для развития как технических, так и социальных навыков. Через конструирование и программирование роботов, дети учатся не только решать задачи, но и взаимодействовать друг с другом, обмениваться идеями и работать в команде, что особенно важно для социализации.</w:t>
      </w:r>
    </w:p>
    <w:p w14:paraId="73E4F10B" w14:textId="04D8F7AB" w:rsidR="00F752AB" w:rsidRPr="00230E5B" w:rsidRDefault="00CC7AD1" w:rsidP="00230E5B">
      <w:pPr>
        <w:spacing w:line="36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92929"/>
          <w:sz w:val="24"/>
          <w:szCs w:val="24"/>
        </w:rPr>
        <w:t xml:space="preserve">    </w:t>
      </w:r>
      <w:r w:rsidR="00F752AB" w:rsidRPr="00230E5B">
        <w:rPr>
          <w:rFonts w:ascii="Times New Roman" w:hAnsi="Times New Roman" w:cs="Times New Roman"/>
          <w:color w:val="292929"/>
          <w:sz w:val="24"/>
          <w:szCs w:val="24"/>
        </w:rPr>
        <w:t xml:space="preserve">Создание учебного курса </w:t>
      </w:r>
      <w:bookmarkStart w:id="0" w:name="_Hlk181897271"/>
      <w:r w:rsidR="00F752AB" w:rsidRPr="00230E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«Интеграция и социализация детей с нарушением слуха посредством внедрения  Lego Mindstorms EV3»</w:t>
      </w:r>
      <w:bookmarkEnd w:id="0"/>
      <w:r w:rsidR="00F752AB" w:rsidRPr="00230E5B">
        <w:rPr>
          <w:rFonts w:ascii="Times New Roman" w:hAnsi="Times New Roman" w:cs="Times New Roman"/>
          <w:color w:val="292929"/>
          <w:sz w:val="24"/>
          <w:szCs w:val="24"/>
        </w:rPr>
        <w:t xml:space="preserve">, включающего в себя элементы робототехники, позволит детям с нарушениями слуха не только овладеть новыми знаниями, но и укрепить уверенность в своих силах. В процессе работы над проектами они смогут развивать креативность, критическое мышление и навыки общения. </w:t>
      </w:r>
    </w:p>
    <w:p w14:paraId="31002F61" w14:textId="6788FE13" w:rsidR="00F752AB" w:rsidRPr="00230E5B" w:rsidRDefault="00CC7AD1" w:rsidP="00230E5B">
      <w:pPr>
        <w:spacing w:line="360" w:lineRule="auto"/>
        <w:jc w:val="both"/>
        <w:rPr>
          <w:rFonts w:ascii="Times New Roman" w:hAnsi="Times New Roman" w:cs="Times New Roman"/>
          <w:color w:val="292929"/>
          <w:sz w:val="24"/>
          <w:szCs w:val="24"/>
        </w:rPr>
      </w:pPr>
      <w:r>
        <w:rPr>
          <w:rFonts w:ascii="Times New Roman" w:hAnsi="Times New Roman" w:cs="Times New Roman"/>
          <w:color w:val="292929"/>
          <w:sz w:val="24"/>
          <w:szCs w:val="24"/>
        </w:rPr>
        <w:t xml:space="preserve">   </w:t>
      </w:r>
      <w:r w:rsidR="00F752AB" w:rsidRPr="00230E5B">
        <w:rPr>
          <w:rFonts w:ascii="Times New Roman" w:hAnsi="Times New Roman" w:cs="Times New Roman"/>
          <w:color w:val="292929"/>
          <w:sz w:val="24"/>
          <w:szCs w:val="24"/>
        </w:rPr>
        <w:t>Таким образом, интеграция робототехники в образовательную программу для детей с нарушениями слуха станет не только эффективным способом обучения, но и мощным инструментом для их полноценной социализации в обществе.</w:t>
      </w:r>
    </w:p>
    <w:p w14:paraId="6F2663CB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color w:val="292929"/>
          <w:sz w:val="24"/>
          <w:szCs w:val="24"/>
        </w:rPr>
      </w:pPr>
    </w:p>
    <w:p w14:paraId="2ECF4E7F" w14:textId="382FB6BA" w:rsidR="00F752AB" w:rsidRPr="00CC7AD1" w:rsidRDefault="00F752AB" w:rsidP="00230E5B">
      <w:pPr>
        <w:spacing w:line="360" w:lineRule="auto"/>
        <w:jc w:val="both"/>
        <w:rPr>
          <w:rFonts w:ascii="Times New Roman" w:hAnsi="Times New Roman" w:cs="Times New Roman"/>
          <w:b/>
          <w:bCs/>
          <w:color w:val="292929"/>
          <w:sz w:val="24"/>
          <w:szCs w:val="24"/>
        </w:rPr>
      </w:pPr>
      <w:r w:rsidRPr="00230E5B">
        <w:rPr>
          <w:rFonts w:ascii="Times New Roman" w:hAnsi="Times New Roman" w:cs="Times New Roman"/>
          <w:color w:val="292929"/>
          <w:sz w:val="24"/>
          <w:szCs w:val="24"/>
        </w:rPr>
        <w:t xml:space="preserve"> </w:t>
      </w:r>
      <w:r w:rsidR="00CC7AD1">
        <w:rPr>
          <w:rFonts w:ascii="Times New Roman" w:hAnsi="Times New Roman" w:cs="Times New Roman"/>
          <w:color w:val="292929"/>
          <w:sz w:val="24"/>
          <w:szCs w:val="24"/>
        </w:rPr>
        <w:t xml:space="preserve">  </w:t>
      </w:r>
      <w:r w:rsidRPr="00230E5B">
        <w:rPr>
          <w:rFonts w:ascii="Times New Roman" w:hAnsi="Times New Roman" w:cs="Times New Roman"/>
          <w:color w:val="292929"/>
          <w:sz w:val="24"/>
          <w:szCs w:val="24"/>
        </w:rPr>
        <w:t xml:space="preserve"> </w:t>
      </w:r>
      <w:r w:rsidRPr="00CC7AD1">
        <w:rPr>
          <w:rFonts w:ascii="Times New Roman" w:hAnsi="Times New Roman" w:cs="Times New Roman"/>
          <w:b/>
          <w:bCs/>
          <w:color w:val="292929"/>
          <w:sz w:val="24"/>
          <w:szCs w:val="24"/>
        </w:rPr>
        <w:t>Адресат программы:</w:t>
      </w:r>
    </w:p>
    <w:p w14:paraId="62031967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color w:val="292929"/>
          <w:sz w:val="24"/>
          <w:szCs w:val="24"/>
        </w:rPr>
      </w:pPr>
      <w:r w:rsidRPr="00230E5B">
        <w:rPr>
          <w:rFonts w:ascii="Times New Roman" w:hAnsi="Times New Roman" w:cs="Times New Roman"/>
          <w:color w:val="292929"/>
          <w:sz w:val="24"/>
          <w:szCs w:val="24"/>
        </w:rPr>
        <w:t xml:space="preserve">                       Программа курса </w:t>
      </w:r>
      <w:r w:rsidRPr="00230E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«Интеграция и социализация детей с нарушением слуха посредством внедрения  Lego Mindstorms EV3»</w:t>
      </w:r>
      <w:r w:rsidRPr="00230E5B">
        <w:rPr>
          <w:rFonts w:ascii="Times New Roman" w:hAnsi="Times New Roman" w:cs="Times New Roman"/>
          <w:color w:val="292929"/>
          <w:sz w:val="24"/>
          <w:szCs w:val="24"/>
        </w:rPr>
        <w:t xml:space="preserve"> предназначена для детей 10-12 лет. Смешанные группы формируются по 3-4 человека.</w:t>
      </w:r>
    </w:p>
    <w:p w14:paraId="2BF27842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color w:val="292929"/>
          <w:sz w:val="24"/>
          <w:szCs w:val="24"/>
        </w:rPr>
      </w:pPr>
    </w:p>
    <w:p w14:paraId="0FFC4EC7" w14:textId="77777777" w:rsidR="00F752AB" w:rsidRPr="00CC7AD1" w:rsidRDefault="00F752AB" w:rsidP="00230E5B">
      <w:pPr>
        <w:spacing w:line="360" w:lineRule="auto"/>
        <w:jc w:val="both"/>
        <w:rPr>
          <w:rFonts w:ascii="Times New Roman" w:hAnsi="Times New Roman" w:cs="Times New Roman"/>
          <w:b/>
          <w:bCs/>
          <w:color w:val="292929"/>
          <w:sz w:val="24"/>
          <w:szCs w:val="24"/>
        </w:rPr>
      </w:pPr>
      <w:r w:rsidRPr="00CC7AD1">
        <w:rPr>
          <w:rFonts w:ascii="Times New Roman" w:hAnsi="Times New Roman" w:cs="Times New Roman"/>
          <w:b/>
          <w:bCs/>
          <w:color w:val="292929"/>
          <w:sz w:val="24"/>
          <w:szCs w:val="24"/>
        </w:rPr>
        <w:t>Сроки реализации программы:</w:t>
      </w:r>
    </w:p>
    <w:p w14:paraId="5D66D0C1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color w:val="292929"/>
          <w:sz w:val="24"/>
          <w:szCs w:val="24"/>
        </w:rPr>
      </w:pPr>
      <w:r w:rsidRPr="00230E5B">
        <w:rPr>
          <w:rFonts w:ascii="Times New Roman" w:hAnsi="Times New Roman" w:cs="Times New Roman"/>
          <w:color w:val="292929"/>
          <w:sz w:val="24"/>
          <w:szCs w:val="24"/>
        </w:rPr>
        <w:t xml:space="preserve">                        Обучение по данной программе проходит в течение одного года. Количество часов на освоение – 34 часа.</w:t>
      </w:r>
    </w:p>
    <w:p w14:paraId="4C635940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color w:val="292929"/>
          <w:sz w:val="24"/>
          <w:szCs w:val="24"/>
        </w:rPr>
      </w:pPr>
    </w:p>
    <w:p w14:paraId="1A63BDA0" w14:textId="1981C2E2" w:rsidR="00F752AB" w:rsidRPr="00CC7AD1" w:rsidRDefault="00F752AB" w:rsidP="00230E5B">
      <w:pPr>
        <w:spacing w:line="360" w:lineRule="auto"/>
        <w:jc w:val="both"/>
        <w:rPr>
          <w:rFonts w:ascii="Times New Roman" w:hAnsi="Times New Roman" w:cs="Times New Roman"/>
          <w:b/>
          <w:bCs/>
          <w:color w:val="292929"/>
          <w:sz w:val="24"/>
          <w:szCs w:val="24"/>
        </w:rPr>
      </w:pPr>
      <w:r w:rsidRPr="00230E5B">
        <w:rPr>
          <w:rFonts w:ascii="Times New Roman" w:hAnsi="Times New Roman" w:cs="Times New Roman"/>
          <w:color w:val="292929"/>
          <w:sz w:val="24"/>
          <w:szCs w:val="24"/>
        </w:rPr>
        <w:t xml:space="preserve"> </w:t>
      </w:r>
      <w:r w:rsidRPr="00CC7AD1">
        <w:rPr>
          <w:rFonts w:ascii="Times New Roman" w:hAnsi="Times New Roman" w:cs="Times New Roman"/>
          <w:b/>
          <w:bCs/>
          <w:color w:val="292929"/>
          <w:sz w:val="24"/>
          <w:szCs w:val="24"/>
        </w:rPr>
        <w:t>Форма и режим занятий</w:t>
      </w:r>
      <w:r w:rsidR="00CC7AD1">
        <w:rPr>
          <w:rFonts w:ascii="Times New Roman" w:hAnsi="Times New Roman" w:cs="Times New Roman"/>
          <w:b/>
          <w:bCs/>
          <w:color w:val="292929"/>
          <w:sz w:val="24"/>
          <w:szCs w:val="24"/>
        </w:rPr>
        <w:t>:</w:t>
      </w:r>
    </w:p>
    <w:p w14:paraId="7F6E60A3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color w:val="292929"/>
          <w:sz w:val="24"/>
          <w:szCs w:val="24"/>
        </w:rPr>
      </w:pPr>
      <w:r w:rsidRPr="00230E5B">
        <w:rPr>
          <w:rFonts w:ascii="Times New Roman" w:hAnsi="Times New Roman" w:cs="Times New Roman"/>
          <w:color w:val="292929"/>
          <w:sz w:val="24"/>
          <w:szCs w:val="24"/>
        </w:rPr>
        <w:t xml:space="preserve">                           1 раз в неделю по 1 академическому часу.</w:t>
      </w:r>
    </w:p>
    <w:p w14:paraId="487E524A" w14:textId="69B1A096" w:rsidR="00F752AB" w:rsidRPr="00230E5B" w:rsidRDefault="00CC7AD1" w:rsidP="00230E5B">
      <w:pPr>
        <w:spacing w:line="360" w:lineRule="auto"/>
        <w:jc w:val="both"/>
        <w:rPr>
          <w:rFonts w:ascii="Times New Roman" w:hAnsi="Times New Roman" w:cs="Times New Roman"/>
          <w:color w:val="292929"/>
          <w:sz w:val="24"/>
          <w:szCs w:val="24"/>
        </w:rPr>
      </w:pPr>
      <w:r>
        <w:rPr>
          <w:rFonts w:ascii="Times New Roman" w:hAnsi="Times New Roman" w:cs="Times New Roman"/>
          <w:color w:val="292929"/>
          <w:sz w:val="24"/>
          <w:szCs w:val="24"/>
        </w:rPr>
        <w:t xml:space="preserve">  </w:t>
      </w:r>
      <w:r w:rsidR="00F752AB" w:rsidRPr="00230E5B">
        <w:rPr>
          <w:rFonts w:ascii="Times New Roman" w:hAnsi="Times New Roman" w:cs="Times New Roman"/>
          <w:color w:val="292929"/>
          <w:sz w:val="24"/>
          <w:szCs w:val="24"/>
        </w:rPr>
        <w:t xml:space="preserve"> </w:t>
      </w:r>
      <w:r w:rsidR="00F752AB" w:rsidRPr="00CC7AD1">
        <w:rPr>
          <w:rFonts w:ascii="Times New Roman" w:hAnsi="Times New Roman" w:cs="Times New Roman"/>
          <w:b/>
          <w:bCs/>
          <w:color w:val="292929"/>
          <w:sz w:val="24"/>
          <w:szCs w:val="24"/>
        </w:rPr>
        <w:t>Ожидаемые результаты и способы определения их результативности</w:t>
      </w:r>
      <w:r w:rsidR="00F752AB" w:rsidRPr="00230E5B">
        <w:rPr>
          <w:rFonts w:ascii="Times New Roman" w:hAnsi="Times New Roman" w:cs="Times New Roman"/>
          <w:color w:val="292929"/>
          <w:sz w:val="24"/>
          <w:szCs w:val="24"/>
        </w:rPr>
        <w:t>:</w:t>
      </w:r>
    </w:p>
    <w:p w14:paraId="3127AB23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color w:val="292929"/>
          <w:sz w:val="24"/>
          <w:szCs w:val="24"/>
        </w:rPr>
      </w:pPr>
      <w:r w:rsidRPr="00230E5B">
        <w:rPr>
          <w:rFonts w:ascii="Times New Roman" w:hAnsi="Times New Roman" w:cs="Times New Roman"/>
          <w:color w:val="292929"/>
          <w:sz w:val="24"/>
          <w:szCs w:val="24"/>
        </w:rPr>
        <w:t>-самостоятельно мыслить;</w:t>
      </w:r>
    </w:p>
    <w:p w14:paraId="59DD37C7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color w:val="292929"/>
          <w:sz w:val="24"/>
          <w:szCs w:val="24"/>
        </w:rPr>
      </w:pPr>
      <w:r w:rsidRPr="00230E5B">
        <w:rPr>
          <w:rFonts w:ascii="Times New Roman" w:hAnsi="Times New Roman" w:cs="Times New Roman"/>
          <w:color w:val="292929"/>
          <w:sz w:val="24"/>
          <w:szCs w:val="24"/>
        </w:rPr>
        <w:t>-работать в команде;</w:t>
      </w:r>
    </w:p>
    <w:p w14:paraId="16B1B3DF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color w:val="292929"/>
          <w:sz w:val="24"/>
          <w:szCs w:val="24"/>
        </w:rPr>
      </w:pPr>
      <w:r w:rsidRPr="00230E5B">
        <w:rPr>
          <w:rFonts w:ascii="Times New Roman" w:hAnsi="Times New Roman" w:cs="Times New Roman"/>
          <w:color w:val="292929"/>
          <w:sz w:val="24"/>
          <w:szCs w:val="24"/>
        </w:rPr>
        <w:t>-решать задачи практического содержания;</w:t>
      </w:r>
    </w:p>
    <w:p w14:paraId="3A4E3F0A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color w:val="292929"/>
          <w:sz w:val="24"/>
          <w:szCs w:val="24"/>
        </w:rPr>
      </w:pPr>
      <w:r w:rsidRPr="00230E5B">
        <w:rPr>
          <w:rFonts w:ascii="Times New Roman" w:hAnsi="Times New Roman" w:cs="Times New Roman"/>
          <w:color w:val="292929"/>
          <w:sz w:val="24"/>
          <w:szCs w:val="24"/>
        </w:rPr>
        <w:t>-моделировать и исследовать процессы.</w:t>
      </w:r>
    </w:p>
    <w:p w14:paraId="66D531FB" w14:textId="35DDA118" w:rsidR="00F752AB" w:rsidRPr="00CC7AD1" w:rsidRDefault="00CC7AD1" w:rsidP="00230E5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F752AB" w:rsidRPr="00CC7AD1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Результаты освоения программы курса: </w:t>
      </w:r>
    </w:p>
    <w:p w14:paraId="1BEB51BD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E5B">
        <w:rPr>
          <w:rFonts w:ascii="Times New Roman" w:hAnsi="Times New Roman" w:cs="Times New Roman"/>
          <w:sz w:val="24"/>
          <w:szCs w:val="24"/>
        </w:rPr>
        <w:t xml:space="preserve">Личностными результатами изучения курса </w:t>
      </w:r>
      <w:r w:rsidRPr="00230E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«Интеграция и социализация детей с нарушением слуха посредством внедрения  Lego Mindstorms EV3» </w:t>
      </w:r>
      <w:r w:rsidRPr="00230E5B">
        <w:rPr>
          <w:rFonts w:ascii="Times New Roman" w:hAnsi="Times New Roman" w:cs="Times New Roman"/>
          <w:sz w:val="24"/>
          <w:szCs w:val="24"/>
        </w:rPr>
        <w:t xml:space="preserve">является формирование следующих умений: </w:t>
      </w:r>
    </w:p>
    <w:p w14:paraId="2DAB7430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E5B">
        <w:rPr>
          <w:rFonts w:ascii="Times New Roman" w:hAnsi="Times New Roman" w:cs="Times New Roman"/>
          <w:sz w:val="24"/>
          <w:szCs w:val="24"/>
        </w:rPr>
        <w:t>- оценивать жизненные ситуации (поступки, явления, события) с точки зрения собственных ощущений (явления, события), в предложенных ситуациях отмечать конкретные поступки, которые можно оценить, как хорошие или плохие;</w:t>
      </w:r>
    </w:p>
    <w:p w14:paraId="25951594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E5B">
        <w:rPr>
          <w:rFonts w:ascii="Times New Roman" w:hAnsi="Times New Roman" w:cs="Times New Roman"/>
          <w:sz w:val="24"/>
          <w:szCs w:val="24"/>
        </w:rPr>
        <w:t xml:space="preserve"> -называть и объяснять свои чувства и ощущения, объяснять своё отношение к поступкам с позиции общечеловеческих нравственных ценностей; </w:t>
      </w:r>
    </w:p>
    <w:p w14:paraId="636994D2" w14:textId="5E6A8AF5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E5B">
        <w:rPr>
          <w:rFonts w:ascii="Times New Roman" w:hAnsi="Times New Roman" w:cs="Times New Roman"/>
          <w:sz w:val="24"/>
          <w:szCs w:val="24"/>
        </w:rPr>
        <w:t>- самостоятельно и творчески реализовывать собственные замыслы</w:t>
      </w:r>
      <w:r w:rsidR="00CC7AD1">
        <w:rPr>
          <w:rFonts w:ascii="Times New Roman" w:hAnsi="Times New Roman" w:cs="Times New Roman"/>
          <w:sz w:val="24"/>
          <w:szCs w:val="24"/>
        </w:rPr>
        <w:t>.</w:t>
      </w:r>
      <w:r w:rsidRPr="00230E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7F361F" w14:textId="08AA437E" w:rsidR="00F752AB" w:rsidRPr="00230E5B" w:rsidRDefault="00CC7AD1" w:rsidP="00230E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="00F752AB" w:rsidRPr="00230E5B">
        <w:rPr>
          <w:rFonts w:ascii="Times New Roman" w:hAnsi="Times New Roman" w:cs="Times New Roman"/>
          <w:sz w:val="24"/>
          <w:szCs w:val="24"/>
        </w:rPr>
        <w:t xml:space="preserve">Метапредметными результатами изучения курса </w:t>
      </w:r>
      <w:r w:rsidR="00F752AB" w:rsidRPr="00230E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«Интеграция и социализация детей с нарушением слуха посредством внедрения  Lego Mindstorms EV3» </w:t>
      </w:r>
      <w:r w:rsidR="00F752AB" w:rsidRPr="00230E5B">
        <w:rPr>
          <w:rFonts w:ascii="Times New Roman" w:hAnsi="Times New Roman" w:cs="Times New Roman"/>
          <w:sz w:val="24"/>
          <w:szCs w:val="24"/>
        </w:rPr>
        <w:t xml:space="preserve">является формирование следующих универсальных учебных действий (УУД): </w:t>
      </w:r>
    </w:p>
    <w:p w14:paraId="7F4C2A6F" w14:textId="41612331" w:rsidR="00F752AB" w:rsidRPr="00CC7AD1" w:rsidRDefault="00CC7AD1" w:rsidP="00230E5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F752AB" w:rsidRPr="00CC7AD1">
        <w:rPr>
          <w:rFonts w:ascii="Times New Roman" w:hAnsi="Times New Roman" w:cs="Times New Roman"/>
          <w:b/>
          <w:bCs/>
          <w:sz w:val="24"/>
          <w:szCs w:val="24"/>
        </w:rPr>
        <w:t>ознавательны</w:t>
      </w:r>
      <w:r>
        <w:rPr>
          <w:rFonts w:ascii="Times New Roman" w:hAnsi="Times New Roman" w:cs="Times New Roman"/>
          <w:b/>
          <w:bCs/>
          <w:sz w:val="24"/>
          <w:szCs w:val="24"/>
        </w:rPr>
        <w:t>х</w:t>
      </w:r>
      <w:r w:rsidR="00F752AB" w:rsidRPr="00CC7AD1">
        <w:rPr>
          <w:rFonts w:ascii="Times New Roman" w:hAnsi="Times New Roman" w:cs="Times New Roman"/>
          <w:b/>
          <w:bCs/>
          <w:sz w:val="24"/>
          <w:szCs w:val="24"/>
        </w:rPr>
        <w:t xml:space="preserve"> УУД:</w:t>
      </w:r>
    </w:p>
    <w:p w14:paraId="2804E919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E5B">
        <w:rPr>
          <w:rFonts w:ascii="Times New Roman" w:hAnsi="Times New Roman" w:cs="Times New Roman"/>
          <w:sz w:val="24"/>
          <w:szCs w:val="24"/>
        </w:rPr>
        <w:t xml:space="preserve"> - определять, различать и называть детали конструктора, </w:t>
      </w:r>
    </w:p>
    <w:p w14:paraId="5F6F38D3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E5B">
        <w:rPr>
          <w:rFonts w:ascii="Times New Roman" w:hAnsi="Times New Roman" w:cs="Times New Roman"/>
          <w:sz w:val="24"/>
          <w:szCs w:val="24"/>
        </w:rPr>
        <w:t>- конструировать по условиям, заданным взрослым, по образцу, по чертежу, по заданной схеме и самостоятельно строить схему.</w:t>
      </w:r>
    </w:p>
    <w:p w14:paraId="48E3E133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E5B">
        <w:rPr>
          <w:rFonts w:ascii="Times New Roman" w:hAnsi="Times New Roman" w:cs="Times New Roman"/>
          <w:sz w:val="24"/>
          <w:szCs w:val="24"/>
        </w:rPr>
        <w:t xml:space="preserve">- ориентироваться в своей системе знаний: отличать новое от уже известного. </w:t>
      </w:r>
    </w:p>
    <w:p w14:paraId="6943469A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E5B">
        <w:rPr>
          <w:rFonts w:ascii="Times New Roman" w:hAnsi="Times New Roman" w:cs="Times New Roman"/>
          <w:sz w:val="24"/>
          <w:szCs w:val="24"/>
        </w:rPr>
        <w:t xml:space="preserve">- перерабатывать полученную информацию: делать выводы в результате совместной групповой работы, сравнивать и группировать предметы и их образы; </w:t>
      </w:r>
    </w:p>
    <w:p w14:paraId="54F8836C" w14:textId="1B49D3D5" w:rsidR="00F752AB" w:rsidRPr="00CC7AD1" w:rsidRDefault="00F752AB" w:rsidP="00230E5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7AD1">
        <w:rPr>
          <w:rFonts w:ascii="Times New Roman" w:hAnsi="Times New Roman" w:cs="Times New Roman"/>
          <w:b/>
          <w:bCs/>
          <w:sz w:val="24"/>
          <w:szCs w:val="24"/>
        </w:rPr>
        <w:t>Регулятивны</w:t>
      </w:r>
      <w:r w:rsidR="00CC7AD1">
        <w:rPr>
          <w:rFonts w:ascii="Times New Roman" w:hAnsi="Times New Roman" w:cs="Times New Roman"/>
          <w:b/>
          <w:bCs/>
          <w:sz w:val="24"/>
          <w:szCs w:val="24"/>
        </w:rPr>
        <w:t>х</w:t>
      </w:r>
      <w:r w:rsidRPr="00CC7AD1">
        <w:rPr>
          <w:rFonts w:ascii="Times New Roman" w:hAnsi="Times New Roman" w:cs="Times New Roman"/>
          <w:b/>
          <w:bCs/>
          <w:sz w:val="24"/>
          <w:szCs w:val="24"/>
        </w:rPr>
        <w:t xml:space="preserve"> УУД:</w:t>
      </w:r>
    </w:p>
    <w:p w14:paraId="5CD69B47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E5B">
        <w:rPr>
          <w:rFonts w:ascii="Times New Roman" w:hAnsi="Times New Roman" w:cs="Times New Roman"/>
          <w:sz w:val="24"/>
          <w:szCs w:val="24"/>
        </w:rPr>
        <w:t xml:space="preserve"> - уметь работать по предложенным инструкциям. </w:t>
      </w:r>
    </w:p>
    <w:p w14:paraId="300FD2DA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E5B">
        <w:rPr>
          <w:rFonts w:ascii="Times New Roman" w:hAnsi="Times New Roman" w:cs="Times New Roman"/>
          <w:sz w:val="24"/>
          <w:szCs w:val="24"/>
        </w:rPr>
        <w:t xml:space="preserve">- 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 </w:t>
      </w:r>
    </w:p>
    <w:p w14:paraId="6A18C9CA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E5B">
        <w:rPr>
          <w:rFonts w:ascii="Times New Roman" w:hAnsi="Times New Roman" w:cs="Times New Roman"/>
          <w:sz w:val="24"/>
          <w:szCs w:val="24"/>
        </w:rPr>
        <w:t xml:space="preserve">- определять и формулировать цель деятельности на занятии с помощью педагога; </w:t>
      </w:r>
    </w:p>
    <w:p w14:paraId="540226FE" w14:textId="7535ACFC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7AD1">
        <w:rPr>
          <w:rFonts w:ascii="Times New Roman" w:hAnsi="Times New Roman" w:cs="Times New Roman"/>
          <w:b/>
          <w:bCs/>
          <w:sz w:val="24"/>
          <w:szCs w:val="24"/>
        </w:rPr>
        <w:t>Коммуникативны</w:t>
      </w:r>
      <w:r w:rsidR="00CC7AD1">
        <w:rPr>
          <w:rFonts w:ascii="Times New Roman" w:hAnsi="Times New Roman" w:cs="Times New Roman"/>
          <w:b/>
          <w:bCs/>
          <w:sz w:val="24"/>
          <w:szCs w:val="24"/>
        </w:rPr>
        <w:t>х</w:t>
      </w:r>
      <w:r w:rsidRPr="00CC7AD1">
        <w:rPr>
          <w:rFonts w:ascii="Times New Roman" w:hAnsi="Times New Roman" w:cs="Times New Roman"/>
          <w:b/>
          <w:bCs/>
          <w:sz w:val="24"/>
          <w:szCs w:val="24"/>
        </w:rPr>
        <w:t xml:space="preserve"> УУД</w:t>
      </w:r>
      <w:r w:rsidRPr="00230E5B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19ECB97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E5B">
        <w:rPr>
          <w:rFonts w:ascii="Times New Roman" w:hAnsi="Times New Roman" w:cs="Times New Roman"/>
          <w:sz w:val="24"/>
          <w:szCs w:val="24"/>
        </w:rPr>
        <w:t xml:space="preserve">- уметь работать  в коллективе; уметь рассказывать о постройке. </w:t>
      </w:r>
    </w:p>
    <w:p w14:paraId="73F56094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E5B">
        <w:rPr>
          <w:rFonts w:ascii="Times New Roman" w:hAnsi="Times New Roman" w:cs="Times New Roman"/>
          <w:sz w:val="24"/>
          <w:szCs w:val="24"/>
        </w:rPr>
        <w:t xml:space="preserve">- уметь работать над проектом в команде, эффективно распределять обязанности. </w:t>
      </w:r>
    </w:p>
    <w:p w14:paraId="2787105E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E5B">
        <w:rPr>
          <w:rFonts w:ascii="Times New Roman" w:hAnsi="Times New Roman" w:cs="Times New Roman"/>
          <w:sz w:val="24"/>
          <w:szCs w:val="24"/>
        </w:rPr>
        <w:t xml:space="preserve">    Предметными результатами изучения курса </w:t>
      </w:r>
      <w:r w:rsidRPr="00230E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«Интеграция и социализация детей с нарушением слуха посредством внедрения  Lego Mindstorms EV3» </w:t>
      </w:r>
      <w:r w:rsidRPr="00230E5B">
        <w:rPr>
          <w:rFonts w:ascii="Times New Roman" w:hAnsi="Times New Roman" w:cs="Times New Roman"/>
          <w:sz w:val="24"/>
          <w:szCs w:val="24"/>
        </w:rPr>
        <w:t>является формирование следующих знаний и умений:</w:t>
      </w:r>
    </w:p>
    <w:p w14:paraId="038BB0B5" w14:textId="77777777" w:rsidR="00F752AB" w:rsidRPr="00CC7AD1" w:rsidRDefault="00F752AB" w:rsidP="00230E5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7AD1">
        <w:rPr>
          <w:rFonts w:ascii="Times New Roman" w:hAnsi="Times New Roman" w:cs="Times New Roman"/>
          <w:b/>
          <w:bCs/>
          <w:sz w:val="24"/>
          <w:szCs w:val="24"/>
        </w:rPr>
        <w:t xml:space="preserve"> В результате обучения, учащиеся знают: </w:t>
      </w:r>
    </w:p>
    <w:p w14:paraId="2106B8F7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E5B">
        <w:rPr>
          <w:rFonts w:ascii="Times New Roman" w:hAnsi="Times New Roman" w:cs="Times New Roman"/>
          <w:sz w:val="24"/>
          <w:szCs w:val="24"/>
        </w:rPr>
        <w:t>- простейшие основы механики;</w:t>
      </w:r>
    </w:p>
    <w:p w14:paraId="19F2B1D3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E5B">
        <w:rPr>
          <w:rFonts w:ascii="Times New Roman" w:hAnsi="Times New Roman" w:cs="Times New Roman"/>
          <w:sz w:val="24"/>
          <w:szCs w:val="24"/>
        </w:rPr>
        <w:t xml:space="preserve"> - правила безопасной работы; </w:t>
      </w:r>
    </w:p>
    <w:p w14:paraId="0E9CBA2E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E5B">
        <w:rPr>
          <w:rFonts w:ascii="Times New Roman" w:hAnsi="Times New Roman" w:cs="Times New Roman"/>
          <w:sz w:val="24"/>
          <w:szCs w:val="24"/>
        </w:rPr>
        <w:t>- компьютерную среду программирования и моделирования</w:t>
      </w:r>
      <w:r w:rsidRPr="00230E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Lego Mindstorms EV3</w:t>
      </w:r>
      <w:r w:rsidRPr="00230E5B">
        <w:rPr>
          <w:rFonts w:ascii="Times New Roman" w:hAnsi="Times New Roman" w:cs="Times New Roman"/>
          <w:sz w:val="24"/>
          <w:szCs w:val="24"/>
        </w:rPr>
        <w:t xml:space="preserve"> ; </w:t>
      </w:r>
    </w:p>
    <w:p w14:paraId="2D9F37FA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E5B">
        <w:rPr>
          <w:rFonts w:ascii="Times New Roman" w:hAnsi="Times New Roman" w:cs="Times New Roman"/>
          <w:sz w:val="24"/>
          <w:szCs w:val="24"/>
        </w:rPr>
        <w:t xml:space="preserve">- виды конструкций, неподвижное и подвижное соединение деталей; </w:t>
      </w:r>
    </w:p>
    <w:p w14:paraId="50332D50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E5B">
        <w:rPr>
          <w:rFonts w:ascii="Times New Roman" w:hAnsi="Times New Roman" w:cs="Times New Roman"/>
          <w:sz w:val="24"/>
          <w:szCs w:val="24"/>
        </w:rPr>
        <w:t xml:space="preserve">- технологическую последовательность изготовления конструкций </w:t>
      </w:r>
    </w:p>
    <w:p w14:paraId="565E3871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7AD1">
        <w:rPr>
          <w:rFonts w:ascii="Times New Roman" w:hAnsi="Times New Roman" w:cs="Times New Roman"/>
          <w:b/>
          <w:bCs/>
          <w:sz w:val="24"/>
          <w:szCs w:val="24"/>
        </w:rPr>
        <w:lastRenderedPageBreak/>
        <w:t>В результате обучения, учащиеся умеют</w:t>
      </w:r>
      <w:r w:rsidRPr="00230E5B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77A833D8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E5B">
        <w:rPr>
          <w:rFonts w:ascii="Times New Roman" w:hAnsi="Times New Roman" w:cs="Times New Roman"/>
          <w:sz w:val="24"/>
          <w:szCs w:val="24"/>
        </w:rPr>
        <w:t xml:space="preserve">- работать по предложенным инструкциям, планировать предстоящую практическую работу; анализировать, </w:t>
      </w:r>
    </w:p>
    <w:p w14:paraId="0AD9DBC9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E5B">
        <w:rPr>
          <w:rFonts w:ascii="Times New Roman" w:hAnsi="Times New Roman" w:cs="Times New Roman"/>
          <w:sz w:val="24"/>
          <w:szCs w:val="24"/>
        </w:rPr>
        <w:t xml:space="preserve">- создавать действующие модели роботов на основе конструктора </w:t>
      </w:r>
      <w:r w:rsidRPr="00230E5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Lego Mindstorms EV3»</w:t>
      </w:r>
      <w:r w:rsidRPr="00230E5B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62D15A4D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E5B">
        <w:rPr>
          <w:rFonts w:ascii="Times New Roman" w:hAnsi="Times New Roman" w:cs="Times New Roman"/>
          <w:sz w:val="24"/>
          <w:szCs w:val="24"/>
        </w:rPr>
        <w:t xml:space="preserve">- осуществлять контроль качества результатов собственной практической деятельности; </w:t>
      </w:r>
    </w:p>
    <w:p w14:paraId="1482233A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E5B">
        <w:rPr>
          <w:rFonts w:ascii="Times New Roman" w:hAnsi="Times New Roman" w:cs="Times New Roman"/>
          <w:sz w:val="24"/>
          <w:szCs w:val="24"/>
        </w:rPr>
        <w:t xml:space="preserve">- корректировать программы при необходимости; </w:t>
      </w:r>
    </w:p>
    <w:p w14:paraId="5F8E2715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E5B">
        <w:rPr>
          <w:rFonts w:ascii="Times New Roman" w:hAnsi="Times New Roman" w:cs="Times New Roman"/>
          <w:sz w:val="24"/>
          <w:szCs w:val="24"/>
        </w:rPr>
        <w:t>- самостоятельно определять количество деталей в конструкции моделей;</w:t>
      </w:r>
    </w:p>
    <w:p w14:paraId="6B7E479D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E5B">
        <w:rPr>
          <w:rFonts w:ascii="Times New Roman" w:hAnsi="Times New Roman" w:cs="Times New Roman"/>
          <w:sz w:val="24"/>
          <w:szCs w:val="24"/>
        </w:rPr>
        <w:t xml:space="preserve"> - реализовывать творческий замысел.</w:t>
      </w:r>
    </w:p>
    <w:p w14:paraId="668E3CF5" w14:textId="77777777" w:rsidR="00F752AB" w:rsidRPr="00CC7AD1" w:rsidRDefault="00F752AB" w:rsidP="00230E5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30E5B">
        <w:rPr>
          <w:rFonts w:ascii="Times New Roman" w:hAnsi="Times New Roman" w:cs="Times New Roman"/>
          <w:sz w:val="24"/>
          <w:szCs w:val="24"/>
        </w:rPr>
        <w:t xml:space="preserve">    </w:t>
      </w:r>
      <w:r w:rsidRPr="00CC7AD1">
        <w:rPr>
          <w:rFonts w:ascii="Times New Roman" w:hAnsi="Times New Roman" w:cs="Times New Roman"/>
          <w:b/>
          <w:bCs/>
          <w:sz w:val="24"/>
          <w:szCs w:val="24"/>
        </w:rPr>
        <w:t xml:space="preserve">Способы проверки ожидаемых результатов: </w:t>
      </w:r>
    </w:p>
    <w:p w14:paraId="79C564A2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0E5B">
        <w:rPr>
          <w:rFonts w:ascii="Times New Roman" w:hAnsi="Times New Roman" w:cs="Times New Roman"/>
          <w:sz w:val="24"/>
          <w:szCs w:val="24"/>
        </w:rPr>
        <w:t xml:space="preserve">     В программе предусмотрены следующие виды и формы контроля знаний, умений и навыков обучающихся: взаимоконтроль, взаимопроверка, исследование, практические работы, защита творческих проектов.</w:t>
      </w:r>
    </w:p>
    <w:p w14:paraId="24B28EB1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color w:val="292929"/>
          <w:sz w:val="24"/>
          <w:szCs w:val="24"/>
        </w:rPr>
      </w:pPr>
    </w:p>
    <w:p w14:paraId="7118EF3E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color w:val="292929"/>
          <w:sz w:val="24"/>
          <w:szCs w:val="24"/>
        </w:rPr>
      </w:pPr>
    </w:p>
    <w:p w14:paraId="649F20A5" w14:textId="77777777" w:rsidR="00F752AB" w:rsidRPr="00230E5B" w:rsidRDefault="00F752AB" w:rsidP="00230E5B">
      <w:pPr>
        <w:spacing w:line="360" w:lineRule="auto"/>
        <w:jc w:val="both"/>
        <w:rPr>
          <w:rFonts w:ascii="Times New Roman" w:hAnsi="Times New Roman" w:cs="Times New Roman"/>
          <w:color w:val="292929"/>
          <w:sz w:val="24"/>
          <w:szCs w:val="24"/>
        </w:rPr>
      </w:pPr>
    </w:p>
    <w:p w14:paraId="47B45559" w14:textId="77777777" w:rsidR="00F752AB" w:rsidRPr="00230E5B" w:rsidRDefault="00F752AB" w:rsidP="00230E5B">
      <w:pPr>
        <w:spacing w:line="360" w:lineRule="auto"/>
        <w:rPr>
          <w:rFonts w:ascii="Times New Roman" w:hAnsi="Times New Roman" w:cs="Times New Roman"/>
          <w:color w:val="292929"/>
          <w:sz w:val="24"/>
          <w:szCs w:val="24"/>
        </w:rPr>
      </w:pPr>
    </w:p>
    <w:p w14:paraId="6C3B1763" w14:textId="77777777" w:rsidR="00F752AB" w:rsidRPr="00F752AB" w:rsidRDefault="00F752AB" w:rsidP="00F752AB">
      <w:pPr>
        <w:rPr>
          <w:rFonts w:ascii="Segoe UI" w:hAnsi="Segoe UI" w:cs="Segoe UI"/>
          <w:color w:val="292929"/>
          <w:sz w:val="24"/>
          <w:szCs w:val="24"/>
        </w:rPr>
      </w:pPr>
    </w:p>
    <w:p w14:paraId="31FD2BEC" w14:textId="77777777" w:rsidR="00F752AB" w:rsidRPr="00F752AB" w:rsidRDefault="00F752AB" w:rsidP="00F752AB">
      <w:pPr>
        <w:rPr>
          <w:rFonts w:ascii="Segoe UI" w:hAnsi="Segoe UI" w:cs="Segoe UI"/>
          <w:color w:val="292929"/>
          <w:sz w:val="24"/>
          <w:szCs w:val="24"/>
        </w:rPr>
      </w:pPr>
    </w:p>
    <w:p w14:paraId="588AD96B" w14:textId="77777777" w:rsidR="00F752AB" w:rsidRPr="00F752AB" w:rsidRDefault="00F752AB" w:rsidP="00F752AB">
      <w:pPr>
        <w:rPr>
          <w:rFonts w:ascii="Segoe UI" w:hAnsi="Segoe UI" w:cs="Segoe UI"/>
          <w:color w:val="292929"/>
          <w:sz w:val="24"/>
          <w:szCs w:val="24"/>
        </w:rPr>
      </w:pPr>
    </w:p>
    <w:p w14:paraId="61C3D228" w14:textId="77777777" w:rsidR="00F752AB" w:rsidRPr="00F752AB" w:rsidRDefault="00F752AB" w:rsidP="00F752AB">
      <w:pPr>
        <w:rPr>
          <w:rFonts w:ascii="Segoe UI" w:hAnsi="Segoe UI" w:cs="Segoe UI"/>
          <w:color w:val="292929"/>
          <w:sz w:val="24"/>
          <w:szCs w:val="24"/>
        </w:rPr>
      </w:pPr>
    </w:p>
    <w:p w14:paraId="30624523" w14:textId="273A3EDA" w:rsidR="00F752AB" w:rsidRDefault="00F752AB" w:rsidP="00F752AB">
      <w:pPr>
        <w:rPr>
          <w:rFonts w:ascii="Segoe UI" w:hAnsi="Segoe UI" w:cs="Segoe UI"/>
          <w:color w:val="292929"/>
          <w:sz w:val="24"/>
          <w:szCs w:val="24"/>
        </w:rPr>
      </w:pPr>
    </w:p>
    <w:p w14:paraId="0089FC0E" w14:textId="489743CE" w:rsidR="00CC7AD1" w:rsidRDefault="00CC7AD1" w:rsidP="00F752AB">
      <w:pPr>
        <w:rPr>
          <w:rFonts w:ascii="Segoe UI" w:hAnsi="Segoe UI" w:cs="Segoe UI"/>
          <w:color w:val="292929"/>
          <w:sz w:val="24"/>
          <w:szCs w:val="24"/>
        </w:rPr>
      </w:pPr>
    </w:p>
    <w:p w14:paraId="6E1121CE" w14:textId="224ADDB0" w:rsidR="00CC7AD1" w:rsidRDefault="00CC7AD1" w:rsidP="00F752AB">
      <w:pPr>
        <w:rPr>
          <w:rFonts w:ascii="Segoe UI" w:hAnsi="Segoe UI" w:cs="Segoe UI"/>
          <w:color w:val="292929"/>
          <w:sz w:val="24"/>
          <w:szCs w:val="24"/>
        </w:rPr>
      </w:pPr>
    </w:p>
    <w:p w14:paraId="2D277A89" w14:textId="5E94AC30" w:rsidR="00CC7AD1" w:rsidRDefault="00CC7AD1" w:rsidP="00F752AB">
      <w:pPr>
        <w:rPr>
          <w:rFonts w:ascii="Segoe UI" w:hAnsi="Segoe UI" w:cs="Segoe UI"/>
          <w:color w:val="292929"/>
          <w:sz w:val="24"/>
          <w:szCs w:val="24"/>
        </w:rPr>
      </w:pPr>
    </w:p>
    <w:p w14:paraId="089EA627" w14:textId="4958CB2F" w:rsidR="00CC7AD1" w:rsidRDefault="00CC7AD1" w:rsidP="00F752AB">
      <w:pPr>
        <w:rPr>
          <w:rFonts w:ascii="Segoe UI" w:hAnsi="Segoe UI" w:cs="Segoe UI"/>
          <w:color w:val="292929"/>
          <w:sz w:val="24"/>
          <w:szCs w:val="24"/>
        </w:rPr>
      </w:pPr>
    </w:p>
    <w:p w14:paraId="6E779992" w14:textId="7D4B6B86" w:rsidR="00CC7AD1" w:rsidRDefault="00CC7AD1" w:rsidP="00F752AB">
      <w:pPr>
        <w:rPr>
          <w:rFonts w:ascii="Segoe UI" w:hAnsi="Segoe UI" w:cs="Segoe UI"/>
          <w:color w:val="292929"/>
          <w:sz w:val="24"/>
          <w:szCs w:val="24"/>
        </w:rPr>
      </w:pPr>
    </w:p>
    <w:p w14:paraId="5168ECB0" w14:textId="77777777" w:rsidR="00CC7AD1" w:rsidRPr="00F752AB" w:rsidRDefault="00CC7AD1" w:rsidP="00F752AB">
      <w:pPr>
        <w:rPr>
          <w:rFonts w:ascii="Segoe UI" w:hAnsi="Segoe UI" w:cs="Segoe UI"/>
          <w:color w:val="292929"/>
          <w:sz w:val="24"/>
          <w:szCs w:val="24"/>
        </w:rPr>
      </w:pPr>
    </w:p>
    <w:p w14:paraId="45032C2D" w14:textId="77777777" w:rsidR="00F752AB" w:rsidRPr="00F752AB" w:rsidRDefault="00F752AB" w:rsidP="00F752AB">
      <w:pPr>
        <w:rPr>
          <w:rFonts w:ascii="Segoe UI" w:hAnsi="Segoe UI" w:cs="Segoe UI"/>
          <w:color w:val="292929"/>
          <w:sz w:val="24"/>
          <w:szCs w:val="24"/>
        </w:rPr>
      </w:pPr>
    </w:p>
    <w:p w14:paraId="25C299BC" w14:textId="18912BD4" w:rsidR="00F752AB" w:rsidRPr="00825242" w:rsidRDefault="00F752AB" w:rsidP="00F752AB">
      <w:pPr>
        <w:rPr>
          <w:rFonts w:ascii="Times New Roman" w:hAnsi="Times New Roman" w:cs="Times New Roman"/>
          <w:color w:val="292929"/>
          <w:sz w:val="24"/>
          <w:szCs w:val="24"/>
        </w:rPr>
      </w:pPr>
      <w:r w:rsidRPr="00825242">
        <w:rPr>
          <w:rFonts w:ascii="Times New Roman" w:hAnsi="Times New Roman" w:cs="Times New Roman"/>
          <w:color w:val="292929"/>
          <w:sz w:val="24"/>
          <w:szCs w:val="24"/>
        </w:rPr>
        <w:lastRenderedPageBreak/>
        <w:t xml:space="preserve">                                  </w:t>
      </w:r>
      <w:r w:rsidR="00825242">
        <w:rPr>
          <w:rFonts w:ascii="Times New Roman" w:hAnsi="Times New Roman" w:cs="Times New Roman"/>
          <w:color w:val="292929"/>
          <w:sz w:val="24"/>
          <w:szCs w:val="24"/>
        </w:rPr>
        <w:t xml:space="preserve">         </w:t>
      </w:r>
      <w:r w:rsidRPr="00825242">
        <w:rPr>
          <w:rFonts w:ascii="Times New Roman" w:hAnsi="Times New Roman" w:cs="Times New Roman"/>
          <w:color w:val="292929"/>
          <w:sz w:val="24"/>
          <w:szCs w:val="24"/>
        </w:rPr>
        <w:t xml:space="preserve">   Учебно-тематическое планирование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1052"/>
        <w:gridCol w:w="2595"/>
        <w:gridCol w:w="1745"/>
        <w:gridCol w:w="1734"/>
        <w:gridCol w:w="2219"/>
      </w:tblGrid>
      <w:tr w:rsidR="00F752AB" w:rsidRPr="00825242" w14:paraId="489C84A9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07D8A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CF279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Темы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ECF8A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CDB31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1D386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F752AB" w:rsidRPr="00825242" w14:paraId="654F3518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A1E16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111E7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Вводное занятие. </w:t>
            </w:r>
          </w:p>
          <w:p w14:paraId="28989194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Создаём команду «Конструкторское бюро». </w:t>
            </w:r>
          </w:p>
          <w:p w14:paraId="00159943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53F2F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5CF7B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58E41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F752AB" w:rsidRPr="00825242" w14:paraId="0ECC585E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4BF9F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811CC" w14:textId="77777777" w:rsidR="00F752AB" w:rsidRPr="00825242" w:rsidRDefault="00F752AB">
            <w:pPr>
              <w:spacing w:line="240" w:lineRule="auto"/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  <w:u w:val="none"/>
                <w:shd w:val="clear" w:color="auto" w:fill="FFFFFF"/>
                <w:lang w:eastAsia="ru-RU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Знакомство с </w:t>
            </w:r>
          </w:p>
          <w:bookmarkStart w:id="1" w:name="_Hlk181896218"/>
          <w:p w14:paraId="633FB38C" w14:textId="77777777" w:rsidR="00F752AB" w:rsidRPr="00825242" w:rsidRDefault="00F752AB">
            <w:pPr>
              <w:spacing w:line="240" w:lineRule="auto"/>
              <w:outlineLvl w:val="1"/>
              <w:rPr>
                <w:rStyle w:val="a5"/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825242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825242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"https://robotbaza.ru/blogs/blog/instruktsii-po-sborke-lego-mindstorms-ev3" \t "_blank" </w:instrText>
            </w:r>
            <w:r w:rsidRPr="00825242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825242">
              <w:rPr>
                <w:rStyle w:val="a5"/>
                <w:rFonts w:ascii="Times New Roman" w:eastAsia="Times New Roman" w:hAnsi="Times New Roman" w:cs="Times New Roman"/>
                <w:color w:val="auto"/>
                <w:sz w:val="24"/>
                <w:szCs w:val="24"/>
                <w:u w:val="none"/>
                <w:shd w:val="clear" w:color="auto" w:fill="FFFFFF"/>
                <w:lang w:eastAsia="ru-RU"/>
              </w:rPr>
              <w:t>Lego Mindstorms EV3</w:t>
            </w:r>
            <w:bookmarkEnd w:id="1"/>
            <w:r w:rsidRPr="00825242">
              <w:rPr>
                <w:rStyle w:val="a5"/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Pr="00825242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14:paraId="1DD7E631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Инструктаж по технике безопасности. 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6A197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21C1C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D3A8F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</w:t>
            </w:r>
          </w:p>
        </w:tc>
      </w:tr>
      <w:tr w:rsidR="00F752AB" w:rsidRPr="00825242" w14:paraId="2223B5A7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6CE83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D528E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Создаём простейшие модели животных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4D8B2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9E699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075CB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в команде</w:t>
            </w:r>
          </w:p>
        </w:tc>
      </w:tr>
      <w:tr w:rsidR="00F752AB" w:rsidRPr="00825242" w14:paraId="1E47A9FD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C9764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8BB5B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Создаём простейшие модели животных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87EB4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1A7C4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DE504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проекта</w:t>
            </w:r>
          </w:p>
        </w:tc>
      </w:tr>
      <w:tr w:rsidR="00F752AB" w:rsidRPr="00825242" w14:paraId="7F6F0F4E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11917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C5A73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Создаём модели автомобилей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6D87A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B8CF8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BFF54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в команде</w:t>
            </w:r>
          </w:p>
        </w:tc>
      </w:tr>
      <w:tr w:rsidR="00F752AB" w:rsidRPr="00825242" w14:paraId="794C53CA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B22B6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F983A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Создаём модели автомобилей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FC96E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F4B11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F974D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в команде</w:t>
            </w:r>
          </w:p>
        </w:tc>
      </w:tr>
      <w:tr w:rsidR="00F752AB" w:rsidRPr="00825242" w14:paraId="3A216F8D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75F07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53FB8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Создаём модели автомобилей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A6E2E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1B7FF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C90F2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в команде</w:t>
            </w:r>
          </w:p>
        </w:tc>
      </w:tr>
      <w:tr w:rsidR="00F752AB" w:rsidRPr="00825242" w14:paraId="5D7A93CC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153AF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423C9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Открытие автосалона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DAD3C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C11E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C9270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проекта</w:t>
            </w:r>
          </w:p>
        </w:tc>
      </w:tr>
      <w:tr w:rsidR="00F752AB" w:rsidRPr="00825242" w14:paraId="0816AAAD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4F364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A2DF5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Строим город будущего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1AF53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FDA25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09E53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в команде</w:t>
            </w:r>
          </w:p>
        </w:tc>
      </w:tr>
      <w:tr w:rsidR="00F752AB" w:rsidRPr="00825242" w14:paraId="193D4D16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E5E20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DE312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Строим город будущего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CDD2A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D73DE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2DCCD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в команде</w:t>
            </w:r>
          </w:p>
        </w:tc>
      </w:tr>
      <w:tr w:rsidR="00F752AB" w:rsidRPr="00825242" w14:paraId="18C43895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309B3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80785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Строим город будущего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55DF2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1E494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AEF89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в команде</w:t>
            </w:r>
          </w:p>
        </w:tc>
      </w:tr>
      <w:tr w:rsidR="00F752AB" w:rsidRPr="00825242" w14:paraId="2212B3AB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B6F7D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0F390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Битва архитекторов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CBD64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A9C9E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71378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проекта</w:t>
            </w:r>
          </w:p>
        </w:tc>
      </w:tr>
      <w:tr w:rsidR="00F752AB" w:rsidRPr="00825242" w14:paraId="51F0CD03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36F21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B0DD2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Готовим новогодние атрибуты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DFA0C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E6026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B57B6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в команде</w:t>
            </w:r>
          </w:p>
        </w:tc>
      </w:tr>
      <w:tr w:rsidR="00F752AB" w:rsidRPr="00825242" w14:paraId="6E54A949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5DB83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2E7E2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Готовим новогодние атрибуты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6CB41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043B8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2D224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в команде</w:t>
            </w:r>
          </w:p>
        </w:tc>
      </w:tr>
      <w:tr w:rsidR="00F752AB" w:rsidRPr="00825242" w14:paraId="0975B433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F3940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41D19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Готовим новогодние атрибуты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D218B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CD0D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359B9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в команде</w:t>
            </w:r>
          </w:p>
        </w:tc>
      </w:tr>
      <w:tr w:rsidR="00F752AB" w:rsidRPr="00825242" w14:paraId="4F050688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EBF87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65DF6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Новогодний карнавал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F5786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D6927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7BCDB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проекта</w:t>
            </w:r>
          </w:p>
        </w:tc>
      </w:tr>
      <w:tr w:rsidR="00F752AB" w:rsidRPr="00825242" w14:paraId="5AAFB068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87B9B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AA7E0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запрограммировать робота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7098E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64383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8B189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готовыми схемами</w:t>
            </w:r>
          </w:p>
        </w:tc>
      </w:tr>
      <w:tr w:rsidR="00F752AB" w:rsidRPr="00825242" w14:paraId="55D7D930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F653E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BBEBB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запрограммировать робота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10983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6D0EA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9712E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готовыми схемами</w:t>
            </w:r>
          </w:p>
        </w:tc>
      </w:tr>
      <w:tr w:rsidR="00F752AB" w:rsidRPr="00825242" w14:paraId="004A1521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3DA5B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CBFAF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запрограммировать робота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26242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054F8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88382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 готовыми схемами</w:t>
            </w:r>
          </w:p>
        </w:tc>
      </w:tr>
      <w:tr w:rsidR="00F752AB" w:rsidRPr="00825242" w14:paraId="2DBBA476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9530E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3FF2E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Делимся идеями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14752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A1D28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D77D9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проекта</w:t>
            </w:r>
          </w:p>
        </w:tc>
      </w:tr>
      <w:tr w:rsidR="00F752AB" w:rsidRPr="00825242" w14:paraId="3208E049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11A89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3C12D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запрограммировать модель собственного робота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6B928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A1D41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12BC4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в команде</w:t>
            </w:r>
          </w:p>
        </w:tc>
      </w:tr>
      <w:tr w:rsidR="00F752AB" w:rsidRPr="00825242" w14:paraId="7F67763D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12172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CCC7B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запрограммировать модель собственного робота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D821F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5A76A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48AA3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в команде</w:t>
            </w:r>
          </w:p>
        </w:tc>
      </w:tr>
      <w:tr w:rsidR="00F752AB" w:rsidRPr="00825242" w14:paraId="4BD8E012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FF912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30B92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запрограммировать модель собственного робота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FA653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C802A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DA613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в команде</w:t>
            </w:r>
          </w:p>
        </w:tc>
      </w:tr>
      <w:tr w:rsidR="00F752AB" w:rsidRPr="00825242" w14:paraId="0FFD3776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90315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80FBA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Битва титанов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016E8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B8EEF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739B1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проекта</w:t>
            </w:r>
          </w:p>
        </w:tc>
      </w:tr>
      <w:tr w:rsidR="00F752AB" w:rsidRPr="00825242" w14:paraId="705A8A82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55C86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B2C0F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Создаём модель звездолётов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6422C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56A79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291A8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в команде</w:t>
            </w:r>
          </w:p>
        </w:tc>
      </w:tr>
      <w:tr w:rsidR="00F752AB" w:rsidRPr="00825242" w14:paraId="26350260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08B12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41678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Создаём модель звездолётов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EC6C4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C50DA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69A94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в команде</w:t>
            </w:r>
          </w:p>
        </w:tc>
      </w:tr>
      <w:tr w:rsidR="00F752AB" w:rsidRPr="00825242" w14:paraId="63D02A74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8D1D9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75BC9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«Через тернии к звёздам»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8DB59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3E16A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B718E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проекта</w:t>
            </w:r>
          </w:p>
        </w:tc>
      </w:tr>
      <w:tr w:rsidR="00F752AB" w:rsidRPr="00825242" w14:paraId="103558B5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98420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E8D40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Воплощаем свои фантазии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DB0FC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B7A21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921DF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в команде</w:t>
            </w:r>
          </w:p>
        </w:tc>
      </w:tr>
      <w:tr w:rsidR="00F752AB" w:rsidRPr="00825242" w14:paraId="188285A6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8D26C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D5BB1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Воплощаем свои фантазии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362B4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E5F38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7BA4A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в команде</w:t>
            </w:r>
          </w:p>
        </w:tc>
      </w:tr>
      <w:tr w:rsidR="00F752AB" w:rsidRPr="00825242" w14:paraId="310E6256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DDFD5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0E6DD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Воплощаем свои фантазии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5891F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A4620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107A0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в команде</w:t>
            </w:r>
          </w:p>
        </w:tc>
      </w:tr>
      <w:tr w:rsidR="00F752AB" w:rsidRPr="00825242" w14:paraId="705BC551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F5596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314E4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Когда побеждает «дружба»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5278C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B12F5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30676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проекта</w:t>
            </w:r>
          </w:p>
        </w:tc>
      </w:tr>
      <w:tr w:rsidR="00F752AB" w:rsidRPr="00825242" w14:paraId="18B3256A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D9636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84ABE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Когда побеждает «дружба»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82C8C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1C24F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84D89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проекта</w:t>
            </w:r>
          </w:p>
        </w:tc>
      </w:tr>
      <w:tr w:rsidR="00F752AB" w:rsidRPr="00825242" w14:paraId="33018799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F002B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62EFC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Итоги года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570AF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0BC38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19798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 от «Конструкторского бюро»</w:t>
            </w:r>
          </w:p>
        </w:tc>
      </w:tr>
      <w:tr w:rsidR="00F752AB" w:rsidRPr="00825242" w14:paraId="4E0DCD5E" w14:textId="77777777" w:rsidTr="00F752AB"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BC934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2BAD1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Итоги года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59F1E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62EC5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D128F" w14:textId="77777777" w:rsidR="00F752AB" w:rsidRPr="00825242" w:rsidRDefault="00F752AB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52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Круглый стол</w:t>
            </w:r>
          </w:p>
        </w:tc>
      </w:tr>
    </w:tbl>
    <w:p w14:paraId="028C6BB0" w14:textId="77777777" w:rsidR="00F752AB" w:rsidRPr="00825242" w:rsidRDefault="00F752AB" w:rsidP="00F752A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600BFEED" w14:textId="77777777" w:rsidR="00F752AB" w:rsidRPr="00825242" w:rsidRDefault="00F752AB" w:rsidP="00F752AB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73FA896" w14:textId="77777777" w:rsidR="00F752AB" w:rsidRPr="00825242" w:rsidRDefault="00F752AB" w:rsidP="00F752AB">
      <w:pPr>
        <w:rPr>
          <w:rFonts w:ascii="Times New Roman" w:hAnsi="Times New Roman" w:cs="Times New Roman"/>
          <w:sz w:val="24"/>
          <w:szCs w:val="24"/>
        </w:rPr>
      </w:pPr>
    </w:p>
    <w:p w14:paraId="742A1D8C" w14:textId="77777777" w:rsidR="00835F29" w:rsidRDefault="00835F29">
      <w:pPr>
        <w:rPr>
          <w:rFonts w:ascii="Times New Roman" w:hAnsi="Times New Roman" w:cs="Times New Roman"/>
          <w:sz w:val="24"/>
          <w:szCs w:val="24"/>
        </w:rPr>
      </w:pPr>
    </w:p>
    <w:p w14:paraId="716268B6" w14:textId="77777777" w:rsidR="00835F29" w:rsidRDefault="00835F29">
      <w:pPr>
        <w:rPr>
          <w:rFonts w:ascii="Times New Roman" w:hAnsi="Times New Roman" w:cs="Times New Roman"/>
          <w:sz w:val="24"/>
          <w:szCs w:val="24"/>
        </w:rPr>
      </w:pPr>
    </w:p>
    <w:p w14:paraId="370D9E44" w14:textId="77777777" w:rsidR="00835F29" w:rsidRDefault="00835F29">
      <w:pPr>
        <w:rPr>
          <w:rFonts w:ascii="Times New Roman" w:hAnsi="Times New Roman" w:cs="Times New Roman"/>
          <w:sz w:val="24"/>
          <w:szCs w:val="24"/>
        </w:rPr>
      </w:pPr>
    </w:p>
    <w:p w14:paraId="05288F22" w14:textId="77777777" w:rsidR="00835F29" w:rsidRDefault="00835F29">
      <w:pPr>
        <w:rPr>
          <w:rFonts w:ascii="Times New Roman" w:hAnsi="Times New Roman" w:cs="Times New Roman"/>
          <w:sz w:val="24"/>
          <w:szCs w:val="24"/>
        </w:rPr>
      </w:pPr>
    </w:p>
    <w:p w14:paraId="42958F2E" w14:textId="77777777" w:rsidR="00835F29" w:rsidRDefault="00835F29">
      <w:pPr>
        <w:rPr>
          <w:rFonts w:ascii="Times New Roman" w:hAnsi="Times New Roman" w:cs="Times New Roman"/>
          <w:sz w:val="24"/>
          <w:szCs w:val="24"/>
        </w:rPr>
      </w:pPr>
    </w:p>
    <w:p w14:paraId="4484D662" w14:textId="77777777" w:rsidR="00835F29" w:rsidRDefault="00835F29">
      <w:pPr>
        <w:rPr>
          <w:rFonts w:ascii="Times New Roman" w:hAnsi="Times New Roman" w:cs="Times New Roman"/>
          <w:sz w:val="24"/>
          <w:szCs w:val="24"/>
        </w:rPr>
      </w:pPr>
    </w:p>
    <w:p w14:paraId="11B617A0" w14:textId="77777777" w:rsidR="00835F29" w:rsidRDefault="00835F29">
      <w:pPr>
        <w:rPr>
          <w:rFonts w:ascii="Times New Roman" w:hAnsi="Times New Roman" w:cs="Times New Roman"/>
          <w:sz w:val="24"/>
          <w:szCs w:val="24"/>
        </w:rPr>
      </w:pPr>
    </w:p>
    <w:p w14:paraId="685A1627" w14:textId="77777777" w:rsidR="00835F29" w:rsidRDefault="00835F29">
      <w:pPr>
        <w:rPr>
          <w:rFonts w:ascii="Times New Roman" w:hAnsi="Times New Roman" w:cs="Times New Roman"/>
          <w:sz w:val="24"/>
          <w:szCs w:val="24"/>
        </w:rPr>
      </w:pPr>
    </w:p>
    <w:p w14:paraId="12B0093A" w14:textId="77777777" w:rsidR="00835F29" w:rsidRDefault="00835F29">
      <w:pPr>
        <w:rPr>
          <w:rFonts w:ascii="Times New Roman" w:hAnsi="Times New Roman" w:cs="Times New Roman"/>
          <w:sz w:val="24"/>
          <w:szCs w:val="24"/>
        </w:rPr>
      </w:pPr>
    </w:p>
    <w:p w14:paraId="7C94C3BF" w14:textId="77777777" w:rsidR="00835F29" w:rsidRDefault="00835F29">
      <w:pPr>
        <w:rPr>
          <w:rFonts w:ascii="Times New Roman" w:hAnsi="Times New Roman" w:cs="Times New Roman"/>
          <w:sz w:val="24"/>
          <w:szCs w:val="24"/>
        </w:rPr>
      </w:pPr>
    </w:p>
    <w:p w14:paraId="4866D330" w14:textId="77777777" w:rsidR="00835F29" w:rsidRDefault="00835F29">
      <w:pPr>
        <w:rPr>
          <w:rFonts w:ascii="Times New Roman" w:hAnsi="Times New Roman" w:cs="Times New Roman"/>
          <w:sz w:val="24"/>
          <w:szCs w:val="24"/>
        </w:rPr>
      </w:pPr>
    </w:p>
    <w:p w14:paraId="1C5B8A42" w14:textId="77777777" w:rsidR="00835F29" w:rsidRDefault="00835F29">
      <w:pPr>
        <w:rPr>
          <w:rFonts w:ascii="Times New Roman" w:hAnsi="Times New Roman" w:cs="Times New Roman"/>
          <w:sz w:val="24"/>
          <w:szCs w:val="24"/>
        </w:rPr>
      </w:pPr>
    </w:p>
    <w:p w14:paraId="35ACB215" w14:textId="22CEA0A1" w:rsidR="007F5302" w:rsidRDefault="007F53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5F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519CE3" wp14:editId="741442EF">
            <wp:extent cx="5143500" cy="3857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F5172E" w14:textId="01CA4146" w:rsidR="00556795" w:rsidRPr="00556795" w:rsidRDefault="00556795">
      <w:pPr>
        <w:rPr>
          <w:rFonts w:ascii="Times New Roman" w:hAnsi="Times New Roman" w:cs="Times New Roman"/>
          <w:sz w:val="24"/>
          <w:szCs w:val="24"/>
        </w:rPr>
      </w:pPr>
      <w:r w:rsidRPr="00C643B4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>Группа «Конструкторское бюро»</w:t>
      </w:r>
      <w:r w:rsidR="00C643B4">
        <w:rPr>
          <w:rFonts w:ascii="Times New Roman" w:hAnsi="Times New Roman" w:cs="Times New Roman"/>
          <w:sz w:val="24"/>
          <w:szCs w:val="24"/>
        </w:rPr>
        <w:t xml:space="preserve"> за работой</w:t>
      </w:r>
    </w:p>
    <w:p w14:paraId="35DCC935" w14:textId="721FC1B4" w:rsidR="00B2105D" w:rsidRDefault="00B2105D">
      <w:pPr>
        <w:rPr>
          <w:rFonts w:ascii="Times New Roman" w:hAnsi="Times New Roman" w:cs="Times New Roman"/>
          <w:sz w:val="24"/>
          <w:szCs w:val="24"/>
        </w:rPr>
      </w:pPr>
    </w:p>
    <w:p w14:paraId="47571339" w14:textId="72893CDB" w:rsidR="00B2105D" w:rsidRDefault="00B2105D">
      <w:pPr>
        <w:rPr>
          <w:rFonts w:ascii="Times New Roman" w:hAnsi="Times New Roman" w:cs="Times New Roman"/>
          <w:sz w:val="24"/>
          <w:szCs w:val="24"/>
        </w:rPr>
      </w:pPr>
    </w:p>
    <w:p w14:paraId="15F0A4E2" w14:textId="5D826310" w:rsidR="00B2105D" w:rsidRDefault="00B2105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1F4FD3" wp14:editId="3E63F20D">
            <wp:extent cx="5189220" cy="3826193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645" cy="382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D6D56" w14:textId="612592BD" w:rsidR="00B2105D" w:rsidRDefault="005567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«Дед Мороз спешит на праздник» ( Автор: Миганёв Д</w:t>
      </w:r>
      <w:r w:rsidR="00C643B4">
        <w:rPr>
          <w:rFonts w:ascii="Times New Roman" w:hAnsi="Times New Roman" w:cs="Times New Roman"/>
          <w:sz w:val="24"/>
          <w:szCs w:val="24"/>
        </w:rPr>
        <w:t>аниил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776DFC3C" w14:textId="2EE6256B" w:rsidR="00B2105D" w:rsidRDefault="00B2105D">
      <w:pPr>
        <w:rPr>
          <w:rFonts w:ascii="Times New Roman" w:hAnsi="Times New Roman" w:cs="Times New Roman"/>
          <w:sz w:val="24"/>
          <w:szCs w:val="24"/>
        </w:rPr>
      </w:pPr>
    </w:p>
    <w:p w14:paraId="4E364D91" w14:textId="2F67AA79" w:rsidR="00B2105D" w:rsidRDefault="00B210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16EE14" wp14:editId="4609E55B">
            <wp:extent cx="4307840" cy="32308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40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84049B" w14:textId="04B0A835" w:rsidR="00556795" w:rsidRDefault="005567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«Трал-грузоперевозчик» (Автор: Носов Владислав (инвалид по слуху)</w:t>
      </w:r>
    </w:p>
    <w:p w14:paraId="48ADFCF4" w14:textId="0831AC0F" w:rsidR="00556795" w:rsidRDefault="005567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E4550B" wp14:editId="2B15CA87">
            <wp:extent cx="3968598" cy="465836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704" cy="4659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A274C4" w14:textId="54A3DDAE" w:rsidR="00556795" w:rsidRPr="00825242" w:rsidRDefault="005567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«Везде</w:t>
      </w:r>
      <w:r w:rsidR="00C643B4">
        <w:rPr>
          <w:rFonts w:ascii="Times New Roman" w:hAnsi="Times New Roman" w:cs="Times New Roman"/>
          <w:sz w:val="24"/>
          <w:szCs w:val="24"/>
        </w:rPr>
        <w:t>ход» (Автор: Миганёв Даниил)</w:t>
      </w:r>
    </w:p>
    <w:sectPr w:rsidR="00556795" w:rsidRPr="008252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099"/>
    <w:rsid w:val="0001588E"/>
    <w:rsid w:val="001041EE"/>
    <w:rsid w:val="00230E5B"/>
    <w:rsid w:val="002B1099"/>
    <w:rsid w:val="00544FB4"/>
    <w:rsid w:val="00556795"/>
    <w:rsid w:val="005A2CA4"/>
    <w:rsid w:val="007F5302"/>
    <w:rsid w:val="00825242"/>
    <w:rsid w:val="00835F29"/>
    <w:rsid w:val="009E3AFE"/>
    <w:rsid w:val="00B2105D"/>
    <w:rsid w:val="00C643B4"/>
    <w:rsid w:val="00CC4603"/>
    <w:rsid w:val="00CC7AD1"/>
    <w:rsid w:val="00F75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9DB9E"/>
  <w15:chartTrackingRefBased/>
  <w15:docId w15:val="{5038D6F4-3B84-4645-9990-8C1A87C64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52A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5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F752AB"/>
  </w:style>
  <w:style w:type="table" w:styleId="a4">
    <w:name w:val="Table Grid"/>
    <w:basedOn w:val="a1"/>
    <w:uiPriority w:val="39"/>
    <w:rsid w:val="00F752A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F752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8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9</Pages>
  <Words>1422</Words>
  <Characters>8107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natala68@outlook.com</dc:creator>
  <cp:keywords/>
  <dc:description/>
  <cp:lastModifiedBy>natala68@outlook.com</cp:lastModifiedBy>
  <cp:revision>13</cp:revision>
  <dcterms:created xsi:type="dcterms:W3CDTF">2024-11-07T14:55:00Z</dcterms:created>
  <dcterms:modified xsi:type="dcterms:W3CDTF">2025-03-24T06:35:00Z</dcterms:modified>
</cp:coreProperties>
</file>