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43BF" w14:textId="77777777" w:rsidR="00880B03" w:rsidRDefault="00880B03" w:rsidP="00880B03">
      <w:pPr>
        <w:pStyle w:val="a4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/>
          <w:b/>
          <w:bCs/>
          <w:kern w:val="36"/>
        </w:rPr>
        <w:t>МУНИЦИПАЛЬНОЕ КАЗЕННОЕ  ОБЩЕОБРАЗОВАТЕЛЬНОЕ УЧРЕЖДЕНИЕ</w:t>
      </w:r>
    </w:p>
    <w:p w14:paraId="0E41ABBD" w14:textId="77777777" w:rsidR="00880B03" w:rsidRDefault="00880B03" w:rsidP="00880B03">
      <w:pPr>
        <w:pStyle w:val="a4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/>
          <w:b/>
          <w:bCs/>
          <w:kern w:val="36"/>
        </w:rPr>
        <w:t>«СРЕДНЯЯ  ШКОЛА № 5» г. Котельниково Волгоградской области</w:t>
      </w:r>
    </w:p>
    <w:p w14:paraId="086631BA" w14:textId="77777777" w:rsidR="00880B03" w:rsidRDefault="00880B03" w:rsidP="00880B03">
      <w:pPr>
        <w:pStyle w:val="a4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  <w:u w:val="single"/>
        </w:rPr>
        <w:t>ИНН – 3413007780   КПП – 341301001   ОГРН – 1023405964350</w:t>
      </w:r>
    </w:p>
    <w:p w14:paraId="538E6BA9" w14:textId="77777777" w:rsidR="00880B03" w:rsidRDefault="00880B03" w:rsidP="00880B03">
      <w:pPr>
        <w:pStyle w:val="a4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>404352, Волгоградская обл., г. Котельниково, ул. Липова, 17. тел. 8(84476) 3 – 16 – 34.</w:t>
      </w:r>
    </w:p>
    <w:p w14:paraId="19C509FD" w14:textId="77777777" w:rsidR="00880B03" w:rsidRDefault="00880B03" w:rsidP="00880B03">
      <w:pPr>
        <w:pStyle w:val="a4"/>
        <w:jc w:val="center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>Электронная почта (</w:t>
      </w:r>
      <w:r>
        <w:rPr>
          <w:rFonts w:ascii="Times New Roman" w:hAnsi="Times New Roman"/>
          <w:kern w:val="36"/>
          <w:lang w:val="en-US"/>
        </w:rPr>
        <w:t>e</w:t>
      </w:r>
      <w:r>
        <w:rPr>
          <w:rFonts w:ascii="Times New Roman" w:hAnsi="Times New Roman"/>
          <w:kern w:val="36"/>
        </w:rPr>
        <w:t>-</w:t>
      </w:r>
      <w:r>
        <w:rPr>
          <w:rFonts w:ascii="Times New Roman" w:hAnsi="Times New Roman"/>
          <w:kern w:val="36"/>
          <w:lang w:val="en-US"/>
        </w:rPr>
        <w:t>mail</w:t>
      </w:r>
      <w:r>
        <w:rPr>
          <w:rFonts w:ascii="Times New Roman" w:hAnsi="Times New Roman"/>
          <w:kern w:val="36"/>
        </w:rPr>
        <w:t xml:space="preserve">) </w:t>
      </w:r>
      <w:hyperlink r:id="rId7" w:history="1">
        <w:r>
          <w:rPr>
            <w:rStyle w:val="a3"/>
            <w:rFonts w:ascii="Times New Roman" w:hAnsi="Times New Roman"/>
            <w:kern w:val="36"/>
            <w:lang w:val="en-US"/>
          </w:rPr>
          <w:t>school</w:t>
        </w:r>
      </w:hyperlink>
      <w:hyperlink r:id="rId8" w:history="1">
        <w:r>
          <w:rPr>
            <w:rStyle w:val="a3"/>
            <w:rFonts w:ascii="Times New Roman" w:hAnsi="Times New Roman"/>
            <w:kern w:val="36"/>
          </w:rPr>
          <w:t>5</w:t>
        </w:r>
      </w:hyperlink>
      <w:hyperlink r:id="rId9" w:history="1">
        <w:r>
          <w:rPr>
            <w:rStyle w:val="a3"/>
            <w:rFonts w:ascii="Times New Roman" w:hAnsi="Times New Roman"/>
            <w:kern w:val="36"/>
            <w:lang w:val="en-US"/>
          </w:rPr>
          <w:t>kotl</w:t>
        </w:r>
      </w:hyperlink>
      <w:hyperlink r:id="rId10" w:history="1">
        <w:r>
          <w:rPr>
            <w:rStyle w:val="a3"/>
            <w:rFonts w:ascii="Times New Roman" w:hAnsi="Times New Roman"/>
            <w:kern w:val="36"/>
          </w:rPr>
          <w:t>@</w:t>
        </w:r>
      </w:hyperlink>
      <w:hyperlink r:id="rId11" w:history="1">
        <w:r>
          <w:rPr>
            <w:rStyle w:val="a3"/>
            <w:rFonts w:ascii="Times New Roman" w:hAnsi="Times New Roman"/>
            <w:kern w:val="36"/>
            <w:lang w:val="en-US"/>
          </w:rPr>
          <w:t>gmail</w:t>
        </w:r>
      </w:hyperlink>
      <w:hyperlink r:id="rId12" w:history="1">
        <w:r>
          <w:rPr>
            <w:rStyle w:val="a3"/>
            <w:rFonts w:ascii="Times New Roman" w:hAnsi="Times New Roman"/>
            <w:kern w:val="36"/>
          </w:rPr>
          <w:t>.</w:t>
        </w:r>
      </w:hyperlink>
      <w:hyperlink r:id="rId13" w:history="1">
        <w:r>
          <w:rPr>
            <w:rStyle w:val="a3"/>
            <w:rFonts w:ascii="Times New Roman" w:hAnsi="Times New Roman"/>
            <w:kern w:val="36"/>
            <w:lang w:val="en-US"/>
          </w:rPr>
          <w:t>com</w:t>
        </w:r>
      </w:hyperlink>
    </w:p>
    <w:p w14:paraId="371CEF59" w14:textId="77777777" w:rsidR="00904702" w:rsidRPr="0097067F" w:rsidRDefault="00904702" w:rsidP="00904702">
      <w:pPr>
        <w:pStyle w:val="a4"/>
        <w:tabs>
          <w:tab w:val="left" w:pos="444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170B43" w14:textId="77777777" w:rsidR="00904702" w:rsidRPr="0097067F" w:rsidRDefault="00782AC3" w:rsidP="0090470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DCBE5F9"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-39.3pt;margin-top:23.05pt;width:529.5pt;height:182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" filled="f" stroked="f">
            <v:fill o:detectmouseclick="t"/>
            <v:textbox>
              <w:txbxContent>
                <w:p w14:paraId="262D6CFB" w14:textId="1758F953" w:rsidR="00904702" w:rsidRPr="00550FC4" w:rsidRDefault="00904702" w:rsidP="00880B03">
                  <w:pPr>
                    <w:pStyle w:val="a4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550FC4">
                    <w:rPr>
                      <w:b/>
                      <w:sz w:val="72"/>
                      <w:szCs w:val="72"/>
                    </w:rPr>
                    <w:t>«</w:t>
                  </w:r>
                  <w:r w:rsidR="00880B03" w:rsidRPr="00880B03">
                    <w:rPr>
                      <w:b/>
                      <w:sz w:val="72"/>
                      <w:szCs w:val="72"/>
                    </w:rPr>
                    <w:t>Мониторинг зимней орнитофауны окрестностей города Котельниково по итогам учёт</w:t>
                  </w:r>
                  <w:r w:rsidR="000B5FDF">
                    <w:rPr>
                      <w:b/>
                      <w:sz w:val="72"/>
                      <w:szCs w:val="72"/>
                    </w:rPr>
                    <w:t xml:space="preserve">а </w:t>
                  </w:r>
                  <w:r w:rsidR="00880B03" w:rsidRPr="00880B03">
                    <w:rPr>
                      <w:b/>
                      <w:sz w:val="72"/>
                      <w:szCs w:val="72"/>
                    </w:rPr>
                    <w:t>202</w:t>
                  </w:r>
                  <w:r w:rsidR="000B5FDF">
                    <w:rPr>
                      <w:b/>
                      <w:sz w:val="72"/>
                      <w:szCs w:val="72"/>
                    </w:rPr>
                    <w:t>4</w:t>
                  </w:r>
                  <w:r w:rsidR="00880B03" w:rsidRPr="00880B03">
                    <w:rPr>
                      <w:b/>
                      <w:sz w:val="72"/>
                      <w:szCs w:val="72"/>
                    </w:rPr>
                    <w:t xml:space="preserve"> г.</w:t>
                  </w:r>
                  <w:r w:rsidRPr="00550FC4">
                    <w:rPr>
                      <w:b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14:paraId="4B17F2B0" w14:textId="77777777" w:rsidR="00904702" w:rsidRPr="0097067F" w:rsidRDefault="00904702" w:rsidP="0090470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C632C2" w14:textId="77777777" w:rsidR="00904702" w:rsidRPr="0097067F" w:rsidRDefault="00904702" w:rsidP="0090470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964119" w14:textId="77777777" w:rsidR="00904702" w:rsidRPr="0097067F" w:rsidRDefault="00904702" w:rsidP="0090470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54C4967" w14:textId="77777777" w:rsidR="00904702" w:rsidRPr="0097067F" w:rsidRDefault="00904702" w:rsidP="00904702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AA8CEDB" w14:textId="77777777" w:rsidR="00904702" w:rsidRDefault="00904702" w:rsidP="00904702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148A9C" w14:textId="77777777" w:rsidR="00904702" w:rsidRDefault="00904702" w:rsidP="00904702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1687D2" w14:textId="77777777" w:rsidR="00904702" w:rsidRDefault="00904702" w:rsidP="00904702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655497" w14:textId="77777777" w:rsidR="00904702" w:rsidRDefault="00904702" w:rsidP="00904702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ADB67" w14:textId="77777777" w:rsidR="00904702" w:rsidRDefault="00904702" w:rsidP="00880B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6FE140" w14:textId="77777777" w:rsidR="00880B03" w:rsidRDefault="00880B03" w:rsidP="00880B03">
      <w:pPr>
        <w:pStyle w:val="a4"/>
        <w:rPr>
          <w:rFonts w:ascii="Times New Roman" w:hAnsi="Times New Roman"/>
          <w:kern w:val="36"/>
          <w:sz w:val="28"/>
          <w:szCs w:val="28"/>
        </w:rPr>
      </w:pPr>
    </w:p>
    <w:p w14:paraId="2A211E22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Выполнил:</w:t>
      </w:r>
    </w:p>
    <w:p w14:paraId="538DB593" w14:textId="6D95963C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обучающ</w:t>
      </w:r>
      <w:r w:rsidR="000B5FDF">
        <w:rPr>
          <w:rFonts w:ascii="Times New Roman" w:hAnsi="Times New Roman"/>
          <w:bCs/>
          <w:kern w:val="36"/>
          <w:sz w:val="28"/>
          <w:szCs w:val="28"/>
        </w:rPr>
        <w:t>ая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ся </w:t>
      </w:r>
      <w:r w:rsidR="000B5FDF">
        <w:rPr>
          <w:rFonts w:ascii="Times New Roman" w:hAnsi="Times New Roman"/>
          <w:bCs/>
          <w:kern w:val="36"/>
          <w:sz w:val="28"/>
          <w:szCs w:val="28"/>
        </w:rPr>
        <w:t>9-а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класса</w:t>
      </w:r>
    </w:p>
    <w:p w14:paraId="7E7B9D38" w14:textId="2AE22B6F" w:rsidR="00880B03" w:rsidRDefault="000B5FDF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Колесникова Дарья</w:t>
      </w:r>
    </w:p>
    <w:p w14:paraId="674B5EDC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Руководитель:</w:t>
      </w:r>
    </w:p>
    <w:p w14:paraId="5182FEF4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учитель биологии</w:t>
      </w:r>
    </w:p>
    <w:p w14:paraId="297BB919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Липова С. Е. </w:t>
      </w:r>
    </w:p>
    <w:p w14:paraId="0A78C17D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55A37DE0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7C20CD51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11719F8E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4F02B944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368A45C3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71A31E6E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19D364F0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5DD41225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2BC8EFCE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56A48DEC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01E579A5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5B78596D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330B8411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5BD64602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46489FA8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6B21BD35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0864778B" w14:textId="77777777" w:rsidR="00880B03" w:rsidRDefault="00880B03" w:rsidP="00880B03">
      <w:pPr>
        <w:pStyle w:val="a4"/>
        <w:jc w:val="right"/>
        <w:rPr>
          <w:rFonts w:ascii="Times New Roman" w:hAnsi="Times New Roman"/>
          <w:kern w:val="36"/>
          <w:sz w:val="28"/>
          <w:szCs w:val="28"/>
        </w:rPr>
      </w:pPr>
    </w:p>
    <w:p w14:paraId="7CFB528E" w14:textId="27A4D1B4" w:rsidR="00880B03" w:rsidRDefault="00880B03" w:rsidP="00880B03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г. Котельниково, 202</w:t>
      </w:r>
      <w:r w:rsidR="000B5FDF">
        <w:rPr>
          <w:rFonts w:ascii="Times New Roman" w:hAnsi="Times New Roman"/>
          <w:kern w:val="36"/>
          <w:sz w:val="28"/>
          <w:szCs w:val="28"/>
        </w:rPr>
        <w:t>4</w:t>
      </w:r>
    </w:p>
    <w:p w14:paraId="0BFA802C" w14:textId="77777777" w:rsidR="000B5FDF" w:rsidRDefault="000B5FDF" w:rsidP="00904702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9B1349" w14:textId="41A90390" w:rsidR="00904702" w:rsidRPr="00880B03" w:rsidRDefault="00904702" w:rsidP="00904702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683FC18A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1.</w:t>
      </w:r>
      <w:r w:rsidRPr="00880B03">
        <w:rPr>
          <w:rFonts w:ascii="Times New Roman" w:hAnsi="Times New Roman" w:cs="Times New Roman"/>
          <w:sz w:val="24"/>
          <w:szCs w:val="24"/>
        </w:rPr>
        <w:tab/>
        <w:t>Введение……………………………………………………………...</w:t>
      </w:r>
      <w:r w:rsidR="00865A2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80B03">
        <w:rPr>
          <w:rFonts w:ascii="Times New Roman" w:hAnsi="Times New Roman" w:cs="Times New Roman"/>
          <w:sz w:val="24"/>
          <w:szCs w:val="24"/>
        </w:rPr>
        <w:t>3</w:t>
      </w:r>
    </w:p>
    <w:p w14:paraId="70F0CC28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2.</w:t>
      </w:r>
      <w:r w:rsidRPr="00880B03">
        <w:rPr>
          <w:rFonts w:ascii="Times New Roman" w:hAnsi="Times New Roman" w:cs="Times New Roman"/>
          <w:sz w:val="24"/>
          <w:szCs w:val="24"/>
        </w:rPr>
        <w:tab/>
        <w:t>Литературный обзор………………………………………………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……………………3</w:t>
      </w:r>
    </w:p>
    <w:p w14:paraId="60D5127D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3.</w:t>
      </w:r>
      <w:r w:rsidRPr="00880B03">
        <w:rPr>
          <w:rFonts w:ascii="Times New Roman" w:hAnsi="Times New Roman" w:cs="Times New Roman"/>
          <w:sz w:val="24"/>
          <w:szCs w:val="24"/>
        </w:rPr>
        <w:tab/>
        <w:t>Краткая характеристика природы района исследования…………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………………….3</w:t>
      </w:r>
    </w:p>
    <w:p w14:paraId="69333E44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</w:t>
      </w:r>
      <w:r w:rsidRPr="00880B03">
        <w:rPr>
          <w:rFonts w:ascii="Times New Roman" w:hAnsi="Times New Roman" w:cs="Times New Roman"/>
          <w:sz w:val="24"/>
          <w:szCs w:val="24"/>
        </w:rPr>
        <w:tab/>
        <w:t>Зимующие птицы……………………………………………………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………………….4</w:t>
      </w:r>
    </w:p>
    <w:p w14:paraId="6DE8B661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4.1 Констатирующий эксперимент…………………………………........</w:t>
      </w:r>
      <w:r w:rsidR="00865A2F">
        <w:rPr>
          <w:rFonts w:ascii="Times New Roman" w:hAnsi="Times New Roman" w:cs="Times New Roman"/>
          <w:sz w:val="24"/>
          <w:szCs w:val="24"/>
        </w:rPr>
        <w:t>............................</w:t>
      </w:r>
      <w:r w:rsidRPr="00880B03">
        <w:rPr>
          <w:rFonts w:ascii="Times New Roman" w:hAnsi="Times New Roman" w:cs="Times New Roman"/>
          <w:sz w:val="24"/>
          <w:szCs w:val="24"/>
        </w:rPr>
        <w:t>...</w:t>
      </w:r>
      <w:r w:rsidR="00865A2F">
        <w:rPr>
          <w:rFonts w:ascii="Times New Roman" w:hAnsi="Times New Roman" w:cs="Times New Roman"/>
          <w:sz w:val="24"/>
          <w:szCs w:val="24"/>
        </w:rPr>
        <w:t>4</w:t>
      </w:r>
    </w:p>
    <w:p w14:paraId="13A994DD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4.2 Определение видового состав и плотности населения птиц города...</w:t>
      </w:r>
      <w:r w:rsidR="00865A2F">
        <w:rPr>
          <w:rFonts w:ascii="Times New Roman" w:hAnsi="Times New Roman" w:cs="Times New Roman"/>
          <w:sz w:val="24"/>
          <w:szCs w:val="24"/>
        </w:rPr>
        <w:t>...........................5</w:t>
      </w:r>
    </w:p>
    <w:p w14:paraId="6BC08BDE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4.3 Результаты исследований......................................................................</w:t>
      </w:r>
      <w:r w:rsidR="00865A2F">
        <w:rPr>
          <w:rFonts w:ascii="Times New Roman" w:hAnsi="Times New Roman" w:cs="Times New Roman"/>
          <w:sz w:val="24"/>
          <w:szCs w:val="24"/>
        </w:rPr>
        <w:t>.............................</w:t>
      </w:r>
      <w:r w:rsidRPr="00880B03">
        <w:rPr>
          <w:rFonts w:ascii="Times New Roman" w:hAnsi="Times New Roman" w:cs="Times New Roman"/>
          <w:sz w:val="24"/>
          <w:szCs w:val="24"/>
        </w:rPr>
        <w:t>..</w:t>
      </w:r>
      <w:r w:rsidR="00865A2F">
        <w:rPr>
          <w:rFonts w:ascii="Times New Roman" w:hAnsi="Times New Roman" w:cs="Times New Roman"/>
          <w:sz w:val="24"/>
          <w:szCs w:val="24"/>
        </w:rPr>
        <w:t>6</w:t>
      </w:r>
    </w:p>
    <w:p w14:paraId="54C2BC95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4.4 Обобщенные результаты исследований……………………………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</w:t>
      </w:r>
      <w:r w:rsidRPr="00880B03">
        <w:rPr>
          <w:rFonts w:ascii="Times New Roman" w:hAnsi="Times New Roman" w:cs="Times New Roman"/>
          <w:sz w:val="24"/>
          <w:szCs w:val="24"/>
        </w:rPr>
        <w:t>…..</w:t>
      </w:r>
      <w:r w:rsidR="00865A2F">
        <w:rPr>
          <w:rFonts w:ascii="Times New Roman" w:hAnsi="Times New Roman" w:cs="Times New Roman"/>
          <w:sz w:val="24"/>
          <w:szCs w:val="24"/>
        </w:rPr>
        <w:t>7</w:t>
      </w:r>
    </w:p>
    <w:p w14:paraId="4DC98090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4.5 Как питаются синицы и воробьи в зимнее время…………………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…………………..</w:t>
      </w:r>
      <w:r w:rsidRPr="00880B03">
        <w:rPr>
          <w:rFonts w:ascii="Times New Roman" w:hAnsi="Times New Roman" w:cs="Times New Roman"/>
          <w:sz w:val="24"/>
          <w:szCs w:val="24"/>
        </w:rPr>
        <w:t>....</w:t>
      </w:r>
      <w:r w:rsidR="00865A2F">
        <w:rPr>
          <w:rFonts w:ascii="Times New Roman" w:hAnsi="Times New Roman" w:cs="Times New Roman"/>
          <w:sz w:val="24"/>
          <w:szCs w:val="24"/>
        </w:rPr>
        <w:t>8</w:t>
      </w:r>
    </w:p>
    <w:p w14:paraId="4655E563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5.</w:t>
      </w:r>
      <w:r w:rsidRPr="00880B03">
        <w:rPr>
          <w:rFonts w:ascii="Times New Roman" w:hAnsi="Times New Roman" w:cs="Times New Roman"/>
          <w:sz w:val="24"/>
          <w:szCs w:val="24"/>
        </w:rPr>
        <w:tab/>
        <w:t>Заключение…………………………………………………………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………………….</w:t>
      </w:r>
      <w:r w:rsidRPr="00880B03">
        <w:rPr>
          <w:rFonts w:ascii="Times New Roman" w:hAnsi="Times New Roman" w:cs="Times New Roman"/>
          <w:sz w:val="24"/>
          <w:szCs w:val="24"/>
        </w:rPr>
        <w:t>1</w:t>
      </w:r>
      <w:r w:rsidR="00865A2F">
        <w:rPr>
          <w:rFonts w:ascii="Times New Roman" w:hAnsi="Times New Roman" w:cs="Times New Roman"/>
          <w:sz w:val="24"/>
          <w:szCs w:val="24"/>
        </w:rPr>
        <w:t>0</w:t>
      </w:r>
    </w:p>
    <w:p w14:paraId="684DCEF8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6.</w:t>
      </w:r>
      <w:r w:rsidRPr="00880B03">
        <w:rPr>
          <w:rFonts w:ascii="Times New Roman" w:hAnsi="Times New Roman" w:cs="Times New Roman"/>
          <w:sz w:val="24"/>
          <w:szCs w:val="24"/>
        </w:rPr>
        <w:tab/>
        <w:t>Литература………………………………………………………</w:t>
      </w:r>
      <w:r w:rsidR="00865A2F">
        <w:rPr>
          <w:rFonts w:ascii="Times New Roman" w:hAnsi="Times New Roman" w:cs="Times New Roman"/>
          <w:sz w:val="24"/>
          <w:szCs w:val="24"/>
        </w:rPr>
        <w:t>………………….</w:t>
      </w:r>
      <w:r w:rsidRPr="00880B03">
        <w:rPr>
          <w:rFonts w:ascii="Times New Roman" w:hAnsi="Times New Roman" w:cs="Times New Roman"/>
          <w:sz w:val="24"/>
          <w:szCs w:val="24"/>
        </w:rPr>
        <w:t>….1</w:t>
      </w:r>
      <w:r w:rsidR="00865A2F">
        <w:rPr>
          <w:rFonts w:ascii="Times New Roman" w:hAnsi="Times New Roman" w:cs="Times New Roman"/>
          <w:sz w:val="24"/>
          <w:szCs w:val="24"/>
        </w:rPr>
        <w:t>1</w:t>
      </w:r>
    </w:p>
    <w:p w14:paraId="0C09EF4A" w14:textId="77777777" w:rsidR="00904702" w:rsidRPr="00880B03" w:rsidRDefault="00904702" w:rsidP="00865A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42DB2A3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182AFF5E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44937F35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6983E7B9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45D8B63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B90D04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D3500D6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56DD5EE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1B4CA2D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FBCFB76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07B2E9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26774B4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F4F1FC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F42D28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7544DB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7DF398F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AFFF0A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D7DF2D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7999232" w14:textId="77777777" w:rsidR="00904702" w:rsidRPr="00880B03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98A61A1" w14:textId="77777777" w:rsidR="00904702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CD032AF" w14:textId="77777777" w:rsidR="00880B03" w:rsidRDefault="00880B03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352B35" w14:textId="77777777" w:rsidR="00880B03" w:rsidRDefault="00880B03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C75C9B" w14:textId="77777777" w:rsidR="00880B03" w:rsidRDefault="00880B03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F3883AA" w14:textId="77777777" w:rsidR="00880B03" w:rsidRDefault="00880B03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201D66" w14:textId="3FBE96A0" w:rsidR="00880B03" w:rsidRDefault="00880B03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DA54CCC" w14:textId="77777777" w:rsidR="000B5FDF" w:rsidRPr="00880B03" w:rsidRDefault="000B5FDF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914A9A6" w14:textId="77777777" w:rsidR="00904702" w:rsidRPr="00880B03" w:rsidRDefault="00904702" w:rsidP="00904702">
      <w:pPr>
        <w:pStyle w:val="a4"/>
        <w:rPr>
          <w:sz w:val="24"/>
          <w:szCs w:val="24"/>
        </w:rPr>
      </w:pPr>
    </w:p>
    <w:p w14:paraId="78BD05BD" w14:textId="77777777" w:rsidR="00904702" w:rsidRPr="00880B03" w:rsidRDefault="00904702" w:rsidP="00904702">
      <w:pPr>
        <w:pStyle w:val="a4"/>
        <w:ind w:left="720"/>
        <w:rPr>
          <w:sz w:val="24"/>
          <w:szCs w:val="24"/>
        </w:rPr>
      </w:pPr>
    </w:p>
    <w:p w14:paraId="06922BF5" w14:textId="77777777" w:rsidR="00904702" w:rsidRPr="00880B03" w:rsidRDefault="00904702" w:rsidP="00904702">
      <w:pPr>
        <w:pStyle w:val="a6"/>
        <w:numPr>
          <w:ilvl w:val="0"/>
          <w:numId w:val="1"/>
        </w:numPr>
        <w:jc w:val="center"/>
        <w:rPr>
          <w:b/>
          <w:sz w:val="24"/>
        </w:rPr>
      </w:pPr>
      <w:r w:rsidRPr="00880B03">
        <w:rPr>
          <w:b/>
          <w:sz w:val="24"/>
        </w:rPr>
        <w:t>Введение</w:t>
      </w:r>
    </w:p>
    <w:p w14:paraId="30AD1911" w14:textId="77777777" w:rsidR="00904702" w:rsidRPr="00880B03" w:rsidRDefault="00904702" w:rsidP="00904702">
      <w:pPr>
        <w:pStyle w:val="a6"/>
        <w:ind w:right="-1" w:firstLine="851"/>
        <w:rPr>
          <w:sz w:val="24"/>
        </w:rPr>
      </w:pPr>
      <w:r w:rsidRPr="00880B03">
        <w:rPr>
          <w:sz w:val="24"/>
        </w:rPr>
        <w:t>Приходит осень. Все меньше становится корма для птиц, ведь насекомые исчезают, травянистые растения увядают. Зимой многие птицы не смогли бы  находить себе корм. Вот почему в конце лета и осенью они улетают в теплые края, где корма всегда достаточно. Эти птицы называются ПЕРЕЛЕТНЫМИ.</w:t>
      </w:r>
    </w:p>
    <w:p w14:paraId="7BA76A74" w14:textId="77777777" w:rsidR="00904702" w:rsidRPr="00880B03" w:rsidRDefault="00904702" w:rsidP="00904702">
      <w:pPr>
        <w:pStyle w:val="a6"/>
        <w:ind w:right="-1" w:firstLine="851"/>
        <w:rPr>
          <w:sz w:val="24"/>
        </w:rPr>
      </w:pPr>
      <w:r w:rsidRPr="00880B03">
        <w:rPr>
          <w:sz w:val="24"/>
        </w:rPr>
        <w:t xml:space="preserve">Но не все птицы улетают. Те, которые проводят зиму у нас, называются ЗИМУЮЩИМИ. Это синицы, воробьи, дятлы, вороны, сороки и другие птицы.  </w:t>
      </w:r>
    </w:p>
    <w:p w14:paraId="60ABD6B4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Птицы не бояться холода. Голод, бескормица губят многих пернатых. Зимующие птицы нуждаются в нашей помощи! Мы задались вопросом: «Как живётся птицам Котельниковского района в суровые зимы?»</w:t>
      </w:r>
    </w:p>
    <w:p w14:paraId="3B58AD41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ГИПОТЕЗА:  </w:t>
      </w:r>
    </w:p>
    <w:p w14:paraId="53FB65BD" w14:textId="77777777" w:rsidR="00904702" w:rsidRPr="00880B03" w:rsidRDefault="00904702" w:rsidP="00904702">
      <w:pPr>
        <w:pStyle w:val="a4"/>
        <w:numPr>
          <w:ilvl w:val="0"/>
          <w:numId w:val="2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Если  изучить особенности обитания и питания городских птиц в зимнее время года, то можно организовать дополнительный подкорм птиц. </w:t>
      </w:r>
    </w:p>
    <w:p w14:paraId="6E7AD64E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14:paraId="797C5595" w14:textId="77777777" w:rsidR="00904702" w:rsidRPr="00880B03" w:rsidRDefault="00904702" w:rsidP="00904702">
      <w:pPr>
        <w:pStyle w:val="a4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Изучить   особенности обитания и питания широко известных групп птиц в зимнее время года  и провести учет плотности для характеристики их населения.</w:t>
      </w:r>
    </w:p>
    <w:p w14:paraId="31EC4105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80B03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4F873B73" w14:textId="77777777" w:rsidR="00904702" w:rsidRPr="00880B03" w:rsidRDefault="00904702" w:rsidP="00904702">
      <w:pPr>
        <w:pStyle w:val="a4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Подобрать  и изучить литературу о зимующих птицах Котельниковского района.</w:t>
      </w:r>
    </w:p>
    <w:p w14:paraId="1200946E" w14:textId="77777777" w:rsidR="00904702" w:rsidRPr="00880B03" w:rsidRDefault="00904702" w:rsidP="00904702">
      <w:pPr>
        <w:pStyle w:val="a4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Расширить  знания по  птицам района исследования.</w:t>
      </w:r>
    </w:p>
    <w:p w14:paraId="3B4AF7C8" w14:textId="77777777" w:rsidR="00904702" w:rsidRPr="00880B03" w:rsidRDefault="00904702" w:rsidP="00904702">
      <w:pPr>
        <w:pStyle w:val="a4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Определить видовой состав и плотность населения птиц города.</w:t>
      </w:r>
    </w:p>
    <w:p w14:paraId="461099DC" w14:textId="77777777" w:rsidR="00904702" w:rsidRPr="00880B03" w:rsidRDefault="00904702" w:rsidP="00904702">
      <w:pPr>
        <w:pStyle w:val="a4"/>
        <w:numPr>
          <w:ilvl w:val="0"/>
          <w:numId w:val="4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Проанализировать  собранную информацию и сделать выводы.</w:t>
      </w:r>
    </w:p>
    <w:p w14:paraId="05EB5D79" w14:textId="77777777" w:rsidR="00904702" w:rsidRPr="00880B03" w:rsidRDefault="00904702" w:rsidP="00904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</w:p>
    <w:p w14:paraId="316DA88D" w14:textId="77777777" w:rsidR="00904702" w:rsidRPr="00880B03" w:rsidRDefault="00904702" w:rsidP="00904702">
      <w:pPr>
        <w:pStyle w:val="a4"/>
        <w:numPr>
          <w:ilvl w:val="0"/>
          <w:numId w:val="5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зимующие птицы </w:t>
      </w:r>
    </w:p>
    <w:p w14:paraId="56E7E889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</w:p>
    <w:p w14:paraId="19D0BC45" w14:textId="77777777" w:rsidR="00904702" w:rsidRPr="00880B03" w:rsidRDefault="00904702" w:rsidP="0090470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особенности питания птиц в зимний период.</w:t>
      </w:r>
    </w:p>
    <w:p w14:paraId="77D35723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 МЕТОДЫ ИССЛЕДОВАНИЯ:                                                                                  </w:t>
      </w:r>
    </w:p>
    <w:p w14:paraId="01C2E323" w14:textId="77777777" w:rsidR="00904702" w:rsidRPr="00880B03" w:rsidRDefault="00904702" w:rsidP="0090470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научный поиск</w:t>
      </w:r>
    </w:p>
    <w:p w14:paraId="2C906E4A" w14:textId="77777777" w:rsidR="00904702" w:rsidRPr="00880B03" w:rsidRDefault="00904702" w:rsidP="0090470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наблюдение</w:t>
      </w:r>
    </w:p>
    <w:p w14:paraId="3BE3C5AE" w14:textId="77777777" w:rsidR="00904702" w:rsidRPr="00880B03" w:rsidRDefault="00904702" w:rsidP="0090470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сопоставительный анализ.</w:t>
      </w:r>
    </w:p>
    <w:p w14:paraId="2C2388EB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880B03">
        <w:rPr>
          <w:rFonts w:ascii="Times New Roman" w:hAnsi="Times New Roman" w:cs="Times New Roman"/>
          <w:sz w:val="24"/>
          <w:szCs w:val="24"/>
        </w:rPr>
        <w:t xml:space="preserve">Работа имеет практическое значение. Она направлена на изучение и распространение опыта сохранения  жизни птиц и оказания практической помощи в их питании в зимний период времени.  </w:t>
      </w:r>
    </w:p>
    <w:p w14:paraId="6A4857A4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14:paraId="74571839" w14:textId="77777777" w:rsidR="00904702" w:rsidRPr="00880B03" w:rsidRDefault="00904702" w:rsidP="00904702">
      <w:pPr>
        <w:pStyle w:val="a4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специальная литература и материалы Интернета;</w:t>
      </w:r>
    </w:p>
    <w:p w14:paraId="4C494741" w14:textId="77777777" w:rsidR="00904702" w:rsidRPr="00880B03" w:rsidRDefault="00904702" w:rsidP="00904702">
      <w:pPr>
        <w:pStyle w:val="a4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наблюдение за кормушками и фотографирование;</w:t>
      </w:r>
    </w:p>
    <w:p w14:paraId="323F6EE4" w14:textId="77777777" w:rsidR="00904702" w:rsidRPr="00880B03" w:rsidRDefault="00904702" w:rsidP="00904702">
      <w:pPr>
        <w:pStyle w:val="a4"/>
        <w:numPr>
          <w:ilvl w:val="0"/>
          <w:numId w:val="7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анкетирования учащихся.</w:t>
      </w:r>
    </w:p>
    <w:p w14:paraId="468DF858" w14:textId="77777777" w:rsidR="00904702" w:rsidRPr="00880B03" w:rsidRDefault="00904702" w:rsidP="009047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Литературный обзор.</w:t>
      </w:r>
    </w:p>
    <w:p w14:paraId="4F7D27CD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Перед проведением исследования мы изучили имеющуюся литературу по физико-географическому положению исследуемой местности, видовому составу и плотности птиц. В «Большом атласе природы России» получили исчерпывающую информацию по зимующим птицам. Из работы прошлого года  «Зимующие птицы города» (исследовательская работа ученика 4-а класса) узнали об изучении широко известных групп птиц и проведении учетов для характеристики их населения. В «Большой энциклопедии природы» отражено описание, повадки, питание зимующих птиц. Интересный и познавательный материал содержится также в «Великолепной энциклопедии животных». На сайтах </w:t>
      </w:r>
      <w:hyperlink r:id="rId14" w:history="1">
        <w:r w:rsidRPr="00880B03">
          <w:rPr>
            <w:rStyle w:val="a3"/>
            <w:color w:val="000000" w:themeColor="text1"/>
            <w:sz w:val="24"/>
            <w:szCs w:val="24"/>
          </w:rPr>
          <w:t>http://ru.wikipedia.org</w:t>
        </w:r>
      </w:hyperlink>
      <w:r w:rsidRPr="00880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 w:history="1">
        <w:r w:rsidRPr="00880B03">
          <w:rPr>
            <w:rStyle w:val="a3"/>
            <w:color w:val="000000" w:themeColor="text1"/>
            <w:sz w:val="24"/>
            <w:szCs w:val="24"/>
          </w:rPr>
          <w:t>http://www.ecosystema.ru/</w:t>
        </w:r>
      </w:hyperlink>
      <w:r w:rsidRPr="00880B03">
        <w:rPr>
          <w:rFonts w:ascii="Times New Roman" w:hAnsi="Times New Roman" w:cs="Times New Roman"/>
          <w:color w:val="000000" w:themeColor="text1"/>
          <w:sz w:val="24"/>
          <w:szCs w:val="24"/>
        </w:rPr>
        <w:t>найдена информацию о пти</w:t>
      </w:r>
      <w:r w:rsidRPr="00880B03">
        <w:rPr>
          <w:rFonts w:ascii="Times New Roman" w:hAnsi="Times New Roman" w:cs="Times New Roman"/>
          <w:sz w:val="24"/>
          <w:szCs w:val="24"/>
        </w:rPr>
        <w:t>цах.</w:t>
      </w:r>
    </w:p>
    <w:p w14:paraId="5B73B85A" w14:textId="77777777" w:rsidR="000B5FDF" w:rsidRPr="000B5FDF" w:rsidRDefault="000B5FDF" w:rsidP="000B5FD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614C8DE3" w14:textId="77777777" w:rsidR="000B5FDF" w:rsidRPr="000B5FDF" w:rsidRDefault="000B5FDF" w:rsidP="000B5FD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0F6CC987" w14:textId="3F1611FC" w:rsidR="00904702" w:rsidRPr="00880B03" w:rsidRDefault="00904702" w:rsidP="000B5FD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lastRenderedPageBreak/>
        <w:t>Краткая характеристика природы района исследования.</w:t>
      </w:r>
    </w:p>
    <w:p w14:paraId="5B7C02A7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Географическое положение.</w:t>
      </w:r>
      <w:r w:rsidRPr="00880B03">
        <w:rPr>
          <w:rFonts w:ascii="Times New Roman" w:hAnsi="Times New Roman" w:cs="Times New Roman"/>
          <w:sz w:val="24"/>
          <w:szCs w:val="24"/>
        </w:rPr>
        <w:t xml:space="preserve"> Район расположен на юге Волгоградской области, граничит с Ростовской областью и Республикой Калмыкия. Котельниковский район расположен на плоском водоразделе западного уклона Ергеней и центральный и северо-восточный водораздел Сальской гряды (р. Сал). Южной частью границы Котельниковского района является фарватер р. Карасал. Район расположен не на Восточно-европейской платформе, а на молодой Скифской плите. Для Котельниковского района характерны зимой частые оттепели, которые казаки называют окнами. </w:t>
      </w:r>
    </w:p>
    <w:p w14:paraId="3F7EACDD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Рельеф.</w:t>
      </w:r>
      <w:r w:rsidRPr="00880B03">
        <w:rPr>
          <w:rFonts w:ascii="Times New Roman" w:hAnsi="Times New Roman" w:cs="Times New Roman"/>
          <w:sz w:val="24"/>
          <w:szCs w:val="24"/>
        </w:rPr>
        <w:t xml:space="preserve"> Степь с возвышенностями.</w:t>
      </w:r>
    </w:p>
    <w:p w14:paraId="79BA7F36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 xml:space="preserve">Полезные ископаемые. </w:t>
      </w:r>
      <w:r w:rsidRPr="00880B03">
        <w:rPr>
          <w:rFonts w:ascii="Times New Roman" w:hAnsi="Times New Roman" w:cs="Times New Roman"/>
          <w:sz w:val="24"/>
          <w:szCs w:val="24"/>
        </w:rPr>
        <w:t xml:space="preserve">В 2007 году компанией ОАО «Еврохим» была завершила Гремячинского месторождения калийных солей (находится около железнодорожной станции Гремячая), запасы учтены Государственным балансом. </w:t>
      </w:r>
    </w:p>
    <w:p w14:paraId="02AF2E29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 xml:space="preserve">Почвы. </w:t>
      </w:r>
      <w:r w:rsidRPr="00880B03">
        <w:rPr>
          <w:rFonts w:ascii="Times New Roman" w:hAnsi="Times New Roman" w:cs="Times New Roman"/>
          <w:sz w:val="24"/>
          <w:szCs w:val="24"/>
        </w:rPr>
        <w:t xml:space="preserve">Почвы в Котельниковском районе каштановые перемежающиеся со светло каштановыми с разной степенью засоленности. </w:t>
      </w:r>
    </w:p>
    <w:p w14:paraId="158A91F8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0E9DFC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24D5D" wp14:editId="649E9C55">
            <wp:extent cx="3076575" cy="2343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 t="4436" r="5998" b="2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067E2" wp14:editId="42FE1E5F">
            <wp:extent cx="2447925" cy="23336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6A38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2ABD7C" w14:textId="77777777" w:rsidR="00904702" w:rsidRPr="00880B03" w:rsidRDefault="00904702" w:rsidP="009047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Зимующие птицы.</w:t>
      </w:r>
    </w:p>
    <w:p w14:paraId="55B42F0A" w14:textId="77777777" w:rsidR="00904702" w:rsidRPr="00880B03" w:rsidRDefault="00904702" w:rsidP="00904702">
      <w:pPr>
        <w:pStyle w:val="a4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80B03">
        <w:rPr>
          <w:rFonts w:ascii="Times New Roman" w:hAnsi="Times New Roman" w:cs="Times New Roman"/>
          <w:b/>
          <w:i/>
          <w:sz w:val="24"/>
          <w:szCs w:val="24"/>
        </w:rPr>
        <w:t>4.1 Констатирующий эксперимент</w:t>
      </w:r>
    </w:p>
    <w:p w14:paraId="7C7D692C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Прежде, чем начать свои наблюдения, мы решили выяснить, что знают о </w:t>
      </w:r>
      <w:r w:rsidR="00880B03" w:rsidRPr="00880B03">
        <w:rPr>
          <w:rFonts w:ascii="Times New Roman" w:hAnsi="Times New Roman" w:cs="Times New Roman"/>
          <w:sz w:val="24"/>
          <w:szCs w:val="24"/>
        </w:rPr>
        <w:t>обучающиеся нашей школы</w:t>
      </w:r>
      <w:r w:rsidRPr="00880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8B551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Результаты приведены в таблице</w:t>
      </w:r>
      <w:r w:rsidRPr="00880B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500"/>
        <w:gridCol w:w="194"/>
        <w:gridCol w:w="183"/>
        <w:gridCol w:w="261"/>
        <w:gridCol w:w="555"/>
        <w:gridCol w:w="148"/>
        <w:gridCol w:w="143"/>
        <w:gridCol w:w="139"/>
        <w:gridCol w:w="216"/>
        <w:gridCol w:w="214"/>
        <w:gridCol w:w="697"/>
        <w:gridCol w:w="192"/>
        <w:gridCol w:w="186"/>
        <w:gridCol w:w="181"/>
        <w:gridCol w:w="591"/>
        <w:gridCol w:w="199"/>
        <w:gridCol w:w="192"/>
        <w:gridCol w:w="216"/>
        <w:gridCol w:w="215"/>
        <w:gridCol w:w="197"/>
        <w:gridCol w:w="192"/>
        <w:gridCol w:w="283"/>
        <w:gridCol w:w="288"/>
        <w:gridCol w:w="290"/>
        <w:gridCol w:w="216"/>
        <w:gridCol w:w="361"/>
        <w:gridCol w:w="1171"/>
      </w:tblGrid>
      <w:tr w:rsidR="00904702" w:rsidRPr="00880B03" w14:paraId="4401D8DC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0D9D8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1.  Кто такие птицы?</w:t>
            </w:r>
          </w:p>
        </w:tc>
      </w:tr>
      <w:tr w:rsidR="00904702" w:rsidRPr="00880B03" w14:paraId="12EF0EE6" w14:textId="77777777" w:rsidTr="00117C18">
        <w:tc>
          <w:tcPr>
            <w:tcW w:w="3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93BE7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животные, покрытые перьями</w:t>
            </w:r>
          </w:p>
        </w:tc>
        <w:tc>
          <w:tcPr>
            <w:tcW w:w="329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FABC770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животные, которые летают</w:t>
            </w:r>
          </w:p>
        </w:tc>
        <w:tc>
          <w:tcPr>
            <w:tcW w:w="2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EE834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животные, которые поют</w:t>
            </w:r>
          </w:p>
        </w:tc>
      </w:tr>
      <w:tr w:rsidR="00904702" w:rsidRPr="00880B03" w14:paraId="4C26F8B6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B58B4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2.  Каких птиц вы знаете?</w:t>
            </w:r>
          </w:p>
        </w:tc>
      </w:tr>
      <w:tr w:rsidR="00904702" w:rsidRPr="00880B03" w14:paraId="329C4041" w14:textId="77777777" w:rsidTr="00117C18">
        <w:tc>
          <w:tcPr>
            <w:tcW w:w="3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2039C2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</w:t>
            </w:r>
          </w:p>
        </w:tc>
        <w:tc>
          <w:tcPr>
            <w:tcW w:w="309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5548093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перелетные</w:t>
            </w:r>
          </w:p>
        </w:tc>
        <w:tc>
          <w:tcPr>
            <w:tcW w:w="2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54A9E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Зимующие</w:t>
            </w:r>
          </w:p>
        </w:tc>
      </w:tr>
      <w:tr w:rsidR="00904702" w:rsidRPr="00880B03" w14:paraId="2163F494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59C193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3.  Назовите птиц г. Котельниково?</w:t>
            </w:r>
          </w:p>
        </w:tc>
      </w:tr>
      <w:tr w:rsidR="00904702" w:rsidRPr="00880B03" w14:paraId="359A8FD3" w14:textId="77777777" w:rsidTr="00117C1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AA92E2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ласточка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195A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синица</w:t>
            </w:r>
          </w:p>
        </w:tc>
        <w:tc>
          <w:tcPr>
            <w:tcW w:w="1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738A7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кукушка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F54AB6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воробей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40257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дятел</w:t>
            </w:r>
          </w:p>
        </w:tc>
        <w:tc>
          <w:tcPr>
            <w:tcW w:w="11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EA6874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сорока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B5E74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ворона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69763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Удод</w:t>
            </w:r>
          </w:p>
        </w:tc>
      </w:tr>
      <w:tr w:rsidR="00904702" w:rsidRPr="00880B03" w14:paraId="76C5554A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8C69D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4.  Где они живут?</w:t>
            </w:r>
          </w:p>
        </w:tc>
      </w:tr>
      <w:tr w:rsidR="00904702" w:rsidRPr="00880B03" w14:paraId="37453219" w14:textId="77777777" w:rsidTr="00117C18"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65DF36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на дереве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E30E0AC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 саду</w:t>
            </w: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4282052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 парке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26CAA9A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 лесу</w:t>
            </w:r>
          </w:p>
        </w:tc>
        <w:tc>
          <w:tcPr>
            <w:tcW w:w="178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DD9B45A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 клетке</w:t>
            </w:r>
          </w:p>
        </w:tc>
        <w:tc>
          <w:tcPr>
            <w:tcW w:w="2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8DBCE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во дворе</w:t>
            </w:r>
          </w:p>
        </w:tc>
      </w:tr>
      <w:tr w:rsidR="00904702" w:rsidRPr="00880B03" w14:paraId="2D006C32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9FAEC3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5. Чем питаются?</w:t>
            </w:r>
          </w:p>
        </w:tc>
      </w:tr>
      <w:tr w:rsidR="00904702" w:rsidRPr="00880B03" w14:paraId="4C7ECED9" w14:textId="77777777" w:rsidTr="00117C18"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438FA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зерно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B038A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овощи</w:t>
            </w:r>
          </w:p>
        </w:tc>
        <w:tc>
          <w:tcPr>
            <w:tcW w:w="1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F38101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трава</w:t>
            </w:r>
          </w:p>
        </w:tc>
        <w:tc>
          <w:tcPr>
            <w:tcW w:w="1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8BBDD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ягоды</w:t>
            </w:r>
          </w:p>
        </w:tc>
        <w:tc>
          <w:tcPr>
            <w:tcW w:w="1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3BBF1C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насекомые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1F8D5B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остатки продуктов</w:t>
            </w:r>
          </w:p>
        </w:tc>
      </w:tr>
      <w:tr w:rsidR="00904702" w:rsidRPr="00880B03" w14:paraId="17CDEA0E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23F29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6.  Опишите внешний вид птицы.</w:t>
            </w:r>
          </w:p>
        </w:tc>
      </w:tr>
      <w:tr w:rsidR="00904702" w:rsidRPr="00880B03" w14:paraId="4DDE4A41" w14:textId="77777777" w:rsidTr="00117C18">
        <w:tc>
          <w:tcPr>
            <w:tcW w:w="2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8CC9D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перья</w:t>
            </w:r>
          </w:p>
        </w:tc>
        <w:tc>
          <w:tcPr>
            <w:tcW w:w="1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EE7F58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клюв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1984AC7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хвосты разные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799F36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две лапки</w:t>
            </w:r>
          </w:p>
        </w:tc>
        <w:tc>
          <w:tcPr>
            <w:tcW w:w="187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6DDE29D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разные по оперению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B6E96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разные по размеру</w:t>
            </w:r>
          </w:p>
        </w:tc>
      </w:tr>
      <w:tr w:rsidR="00904702" w:rsidRPr="00880B03" w14:paraId="466240B9" w14:textId="77777777" w:rsidTr="00117C18">
        <w:tc>
          <w:tcPr>
            <w:tcW w:w="957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390AE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 Какого значение птиц в жизни человека?</w:t>
            </w:r>
          </w:p>
        </w:tc>
      </w:tr>
      <w:tr w:rsidR="00904702" w:rsidRPr="00880B03" w14:paraId="42019A64" w14:textId="77777777" w:rsidTr="00117C18">
        <w:tc>
          <w:tcPr>
            <w:tcW w:w="3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9C70F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пища</w:t>
            </w:r>
          </w:p>
        </w:tc>
        <w:tc>
          <w:tcPr>
            <w:tcW w:w="32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3659BA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поедают вредных насекомых</w:t>
            </w:r>
          </w:p>
        </w:tc>
        <w:tc>
          <w:tcPr>
            <w:tcW w:w="2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1CEECB" w14:textId="77777777" w:rsidR="00904702" w:rsidRPr="00880B03" w:rsidRDefault="00904702" w:rsidP="00117C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i/>
                <w:sz w:val="24"/>
                <w:szCs w:val="24"/>
              </w:rPr>
              <w:t>приносят радость</w:t>
            </w:r>
          </w:p>
        </w:tc>
      </w:tr>
    </w:tbl>
    <w:p w14:paraId="528CD474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BF5614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Кроме того, мы провели опрос  среди </w:t>
      </w:r>
      <w:r w:rsidR="00274210" w:rsidRPr="00880B03">
        <w:rPr>
          <w:rFonts w:ascii="Times New Roman" w:hAnsi="Times New Roman" w:cs="Times New Roman"/>
          <w:sz w:val="24"/>
          <w:szCs w:val="24"/>
        </w:rPr>
        <w:t>обучающихся</w:t>
      </w:r>
      <w:r w:rsidRPr="00880B03">
        <w:rPr>
          <w:rFonts w:ascii="Times New Roman" w:hAnsi="Times New Roman" w:cs="Times New Roman"/>
          <w:sz w:val="24"/>
          <w:szCs w:val="24"/>
        </w:rPr>
        <w:t xml:space="preserve"> и родителей М</w:t>
      </w:r>
      <w:r w:rsidR="00274210" w:rsidRPr="00880B03">
        <w:rPr>
          <w:rFonts w:ascii="Times New Roman" w:hAnsi="Times New Roman" w:cs="Times New Roman"/>
          <w:sz w:val="24"/>
          <w:szCs w:val="24"/>
        </w:rPr>
        <w:t>К</w:t>
      </w:r>
      <w:r w:rsidRPr="00880B03">
        <w:rPr>
          <w:rFonts w:ascii="Times New Roman" w:hAnsi="Times New Roman" w:cs="Times New Roman"/>
          <w:sz w:val="24"/>
          <w:szCs w:val="24"/>
        </w:rPr>
        <w:t xml:space="preserve">ОУ </w:t>
      </w:r>
      <w:r w:rsidR="00274210" w:rsidRPr="00880B03">
        <w:rPr>
          <w:rFonts w:ascii="Times New Roman" w:hAnsi="Times New Roman" w:cs="Times New Roman"/>
          <w:sz w:val="24"/>
          <w:szCs w:val="24"/>
        </w:rPr>
        <w:t>«СШ</w:t>
      </w:r>
      <w:r w:rsidRPr="00880B03">
        <w:rPr>
          <w:rFonts w:ascii="Times New Roman" w:hAnsi="Times New Roman" w:cs="Times New Roman"/>
          <w:sz w:val="24"/>
          <w:szCs w:val="24"/>
        </w:rPr>
        <w:t xml:space="preserve"> № 5</w:t>
      </w:r>
      <w:r w:rsidR="00274210" w:rsidRPr="00880B03">
        <w:rPr>
          <w:rFonts w:ascii="Times New Roman" w:hAnsi="Times New Roman" w:cs="Times New Roman"/>
          <w:sz w:val="24"/>
          <w:szCs w:val="24"/>
        </w:rPr>
        <w:t>»</w:t>
      </w:r>
      <w:r w:rsidRPr="00880B03">
        <w:rPr>
          <w:rFonts w:ascii="Times New Roman" w:hAnsi="Times New Roman" w:cs="Times New Roman"/>
          <w:sz w:val="24"/>
          <w:szCs w:val="24"/>
        </w:rPr>
        <w:t xml:space="preserve"> о том, какое участие они принимают в жизни птиц в зимний период. </w:t>
      </w:r>
    </w:p>
    <w:p w14:paraId="6A564BB4" w14:textId="77777777" w:rsidR="00904702" w:rsidRPr="00880B03" w:rsidRDefault="00904702" w:rsidP="009047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FF11D" wp14:editId="0F31ADC5">
            <wp:extent cx="4591050" cy="2638425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A31DC6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В результате</w:t>
      </w:r>
      <w:r w:rsidRPr="00880B03">
        <w:rPr>
          <w:rFonts w:ascii="Times New Roman" w:hAnsi="Times New Roman" w:cs="Times New Roman"/>
          <w:sz w:val="24"/>
          <w:szCs w:val="24"/>
        </w:rPr>
        <w:t xml:space="preserve"> – 100% опрошенных считают, что подкармливать птиц зимой нужно,43% учащихся делали кормушки и лишь 16% регулярно подкармливали птиц в зимний период</w:t>
      </w:r>
      <w:r w:rsidR="00865A2F">
        <w:rPr>
          <w:rFonts w:ascii="Times New Roman" w:hAnsi="Times New Roman" w:cs="Times New Roman"/>
          <w:sz w:val="24"/>
          <w:szCs w:val="24"/>
        </w:rPr>
        <w:t>.</w:t>
      </w:r>
    </w:p>
    <w:p w14:paraId="0BB9DF31" w14:textId="77777777" w:rsidR="00904702" w:rsidRPr="00880B03" w:rsidRDefault="00904702" w:rsidP="0090470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880B03">
        <w:rPr>
          <w:rFonts w:ascii="Times New Roman" w:hAnsi="Times New Roman" w:cs="Times New Roman"/>
          <w:b/>
          <w:i/>
          <w:sz w:val="24"/>
          <w:szCs w:val="24"/>
        </w:rPr>
        <w:t>Определение видового состав и плотности населения птиц города</w:t>
      </w:r>
      <w:r w:rsidRPr="00880B03">
        <w:rPr>
          <w:rFonts w:ascii="Times New Roman" w:hAnsi="Times New Roman" w:cs="Times New Roman"/>
          <w:b/>
          <w:sz w:val="24"/>
          <w:szCs w:val="24"/>
        </w:rPr>
        <w:t>.</w:t>
      </w:r>
    </w:p>
    <w:p w14:paraId="74B41F5B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Методика исследования.</w:t>
      </w:r>
      <w:r w:rsidRPr="00880B03">
        <w:rPr>
          <w:rFonts w:ascii="Times New Roman" w:hAnsi="Times New Roman" w:cs="Times New Roman"/>
          <w:sz w:val="24"/>
          <w:szCs w:val="24"/>
        </w:rPr>
        <w:t xml:space="preserve">  При работе  по данной теме первичный сбор информации сводится к проведению учетов птиц. Один из самых распространенных и наиболее часто используемых орнитологами – метод  маршрутного учета пернатых ограничения полосы обнаружения. Суть метода заключается в следующем:</w:t>
      </w:r>
    </w:p>
    <w:p w14:paraId="3D23EDFB" w14:textId="77777777" w:rsidR="00904702" w:rsidRPr="00880B03" w:rsidRDefault="00904702" w:rsidP="0090470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предварительно выбирается  местообитание, где планируется провести учет. Определяется длина маршрута. Минимальная длина маршрута </w:t>
      </w:r>
      <w:smartTag w:uri="urn:schemas-microsoft-com:office:smarttags" w:element="metricconverter">
        <w:smartTagPr>
          <w:attr w:name="ProductID" w:val="5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, которые можно проходить в несколько приемов на разных участках. </w:t>
      </w:r>
    </w:p>
    <w:p w14:paraId="266D7CD8" w14:textId="77777777" w:rsidR="00904702" w:rsidRPr="00880B03" w:rsidRDefault="00904702" w:rsidP="0090470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Выбранное местообитание (биотоп) должно быть однородным на всем протяжении например только многоэтажная современная застройка или малоэтажная деревянная застройка с садовыми участками. </w:t>
      </w:r>
    </w:p>
    <w:p w14:paraId="515B28F5" w14:textId="77777777" w:rsidR="00904702" w:rsidRPr="00880B03" w:rsidRDefault="00904702" w:rsidP="0090470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Учеты проводят во время максимальной активности большинства видов птиц, летом и во все светлое время суток зимой. </w:t>
      </w:r>
    </w:p>
    <w:p w14:paraId="313F2B94" w14:textId="77777777" w:rsidR="00904702" w:rsidRPr="00880B03" w:rsidRDefault="00904702" w:rsidP="0090470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Учеты желательно проводить в хорошую ясную погоду.</w:t>
      </w:r>
    </w:p>
    <w:p w14:paraId="5F7787CF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В работе использована методика проведения количественного учета птиц и расчета плотности населения Равкина  Ю.Н.1967г., опубликованную в  методическом пособии «Простейшая методика количественного учета птиц и расчета плотности населения» А.С. Боголюбов.</w:t>
      </w:r>
    </w:p>
    <w:p w14:paraId="07A1EF23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  Для проведения простейших количественных учетов требуется знание птиц, обитающих в данной местности, и умение аккуратно записывать наблюдения. Сущность метода заключается в следующем: </w:t>
      </w:r>
    </w:p>
    <w:p w14:paraId="6A5FCA82" w14:textId="77777777" w:rsidR="00904702" w:rsidRPr="00880B03" w:rsidRDefault="00904702" w:rsidP="0090470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учетчики двигаются по маршруту и отмечают все встречи с птицами с определением их вида, числа особей и приблизительного расстояния от  учетчика до регистрируемых птиц.</w:t>
      </w:r>
    </w:p>
    <w:p w14:paraId="77E8D14A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  Перед началом работы была изучена справочная литература по видам птиц, встречающихся в нашей местности.   При обнаружении птицы в полевом дневнике отмечаются:1) вид птицы, 2) количество особей, 3) характер перемещения птицы, 4) приблизительное расстояние до птиц в момент обнаружения.</w:t>
      </w:r>
    </w:p>
    <w:p w14:paraId="39B1EB96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lastRenderedPageBreak/>
        <w:t xml:space="preserve">  Характер пребывания птицы в данном месте обитания определяется по информации: принадлежит ли встреченная птица данному обитанию («живет» ли она в нем), или птица летит через данное местообитания транзитом и наблюдатель не видел ни момента ее взлета, ни момента ее посадки (оказалась здесь «случайно»). Для записи этой информации используются любые обозначения, но чаще всего используют символы «С» (сидит) и «Л» (летит).   При этом учитывается, что некоторые птицы, хотя и могут наблюдаться летящими (в полете), но не могут регистрироваться летящими. Так  синицы и дятлы,  перелетающие с дерева на дерево, регистрируются как  «сидящие», т.к. они действительно «живут» в данном местообитании. Практически «транзитными» можно считать только тех птиц, которые летят высоко над землей или над лесом в определенном направлении и нельзя считать птиц, чьи взлет или посадка наблюдались учетчиком.</w:t>
      </w:r>
    </w:p>
    <w:p w14:paraId="79A79BF3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Определение расстояний до птиц.</w:t>
      </w:r>
      <w:r w:rsidRPr="00880B03">
        <w:rPr>
          <w:rFonts w:ascii="Times New Roman" w:hAnsi="Times New Roman" w:cs="Times New Roman"/>
          <w:sz w:val="24"/>
          <w:szCs w:val="24"/>
        </w:rPr>
        <w:t xml:space="preserve">   Расстояние до встречаемых на учете птиц определяется в момент обнаружения, по прямой между учетчиком и птицами. Если птица находится на вершинах высоких деревьев, расстояние определяется до основания дерева. Точность определения расстояния вызвана необходимостью – чем точнее определяется расстояние, тем точнее получаемые после обработки данные о плотности населения. По методике Равкина, 1967,  используется стандартная пересчетная формула, выделяющая четыре группы дальности обнаружения:  от 0 до </w:t>
      </w:r>
      <w:smartTag w:uri="urn:schemas-microsoft-com:office:smarttags" w:element="metricconverter">
        <w:smartTagPr>
          <w:attr w:name="ProductID" w:val="25 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25 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. (близко),  от 25 до </w:t>
      </w:r>
      <w:smartTag w:uri="urn:schemas-microsoft-com:office:smarttags" w:element="metricconverter">
        <w:smartTagPr>
          <w:attr w:name="ProductID" w:val="100 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. (недалеко), от 100 до </w:t>
      </w:r>
      <w:smartTag w:uri="urn:schemas-microsoft-com:office:smarttags" w:element="metricconverter">
        <w:smartTagPr>
          <w:attr w:name="ProductID" w:val="300 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 («далеко»), от 300 до </w:t>
      </w:r>
      <w:smartTag w:uri="urn:schemas-microsoft-com:office:smarttags" w:element="metricconverter">
        <w:smartTagPr>
          <w:attr w:name="ProductID" w:val="1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 («очень далеко»).</w:t>
      </w:r>
    </w:p>
    <w:p w14:paraId="2E16BDE7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Определение пройденных с учетом расстояний.</w:t>
      </w:r>
      <w:r w:rsidRPr="00880B03">
        <w:rPr>
          <w:rFonts w:ascii="Times New Roman" w:hAnsi="Times New Roman" w:cs="Times New Roman"/>
          <w:sz w:val="24"/>
          <w:szCs w:val="24"/>
        </w:rPr>
        <w:t xml:space="preserve">  При определении расстояния удобнее всего использовать шагомер, заранее рассчитав среднюю длину шага учетчика. В своих исследованиях применялся этот метод, просчитав среднюю длину шага и количество шагов на маршруте, определена длина маршрута </w:t>
      </w:r>
      <w:smartTag w:uri="urn:schemas-microsoft-com:office:smarttags" w:element="metricconverter">
        <w:smartTagPr>
          <w:attr w:name="ProductID" w:val="5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>.</w:t>
      </w:r>
    </w:p>
    <w:p w14:paraId="39800DE0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Объем учетных работ.</w:t>
      </w:r>
      <w:r w:rsidRPr="00880B03">
        <w:rPr>
          <w:rFonts w:ascii="Times New Roman" w:hAnsi="Times New Roman" w:cs="Times New Roman"/>
          <w:sz w:val="24"/>
          <w:szCs w:val="24"/>
        </w:rPr>
        <w:t xml:space="preserve">  Для  получения достоверных данных при использовании маршрутного метода необходимо набрать достаточный  «учетный километраж», т.е. пройти с учетом определенное минимальное расстояние.  Это расстояние зависит от численности птиц на исследуемой территории. В гнездовой период, при высокой плотности населения птиц для получения корректных данных следует пройти с учетом не менее </w:t>
      </w:r>
      <w:smartTag w:uri="urn:schemas-microsoft-com:office:smarttags" w:element="metricconverter">
        <w:smartTagPr>
          <w:attr w:name="ProductID" w:val="5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>, в зимний период, при низкой численности птиц – 15-</w:t>
      </w:r>
      <w:smartTag w:uri="urn:schemas-microsoft-com:office:smarttags" w:element="metricconverter">
        <w:smartTagPr>
          <w:attr w:name="ProductID" w:val="20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. В нашем случае  пройдено </w:t>
      </w:r>
      <w:smartTag w:uri="urn:schemas-microsoft-com:office:smarttags" w:element="metricconverter">
        <w:smartTagPr>
          <w:attr w:name="ProductID" w:val="5 км"/>
        </w:smartTagPr>
        <w:r w:rsidRPr="00880B03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 х 5 р. = 25км.</w:t>
      </w:r>
    </w:p>
    <w:p w14:paraId="00A124BE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>Расчет плотности населения птиц для каждого вида в особях на 1 квадратный километр территории (для сухопутных местообитаний).</w:t>
      </w:r>
      <w:r w:rsidRPr="00880B03">
        <w:rPr>
          <w:rFonts w:ascii="Times New Roman" w:hAnsi="Times New Roman" w:cs="Times New Roman"/>
          <w:sz w:val="24"/>
          <w:szCs w:val="24"/>
        </w:rPr>
        <w:t xml:space="preserve">   Расчет ведется для каждого из встреченных видов в отдельности по формуле:                                     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вида=(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1х40)+(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2х10)+(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3х3)+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4)/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80B0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 xml:space="preserve">1 – 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4 – число особей, зарегистрированных в полосах обнаружения соответственно 0-25(близко), 25-100(недалеко), 100-300(далеко),  300 -</w:t>
      </w:r>
      <w:smartTag w:uri="urn:schemas-microsoft-com:office:smarttags" w:element="metricconverter">
        <w:smartTagPr>
          <w:attr w:name="ProductID" w:val="1000 метров"/>
        </w:smartTagPr>
        <w:r w:rsidRPr="00880B03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880B03">
        <w:rPr>
          <w:rFonts w:ascii="Times New Roman" w:hAnsi="Times New Roman" w:cs="Times New Roman"/>
          <w:sz w:val="24"/>
          <w:szCs w:val="24"/>
        </w:rPr>
        <w:t xml:space="preserve"> (очень далеко);  40,10, 3 – пересчетные коэффициенты, а 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80B03">
        <w:rPr>
          <w:rFonts w:ascii="Times New Roman" w:hAnsi="Times New Roman" w:cs="Times New Roman"/>
          <w:sz w:val="24"/>
          <w:szCs w:val="24"/>
        </w:rPr>
        <w:t xml:space="preserve"> –  учетный километраж (в км).</w:t>
      </w:r>
    </w:p>
    <w:p w14:paraId="410B42BF" w14:textId="77777777" w:rsidR="00904702" w:rsidRPr="00880B03" w:rsidRDefault="00904702" w:rsidP="0090470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Pr="00880B03">
        <w:rPr>
          <w:rFonts w:ascii="Times New Roman" w:hAnsi="Times New Roman" w:cs="Times New Roman"/>
          <w:b/>
          <w:i/>
          <w:sz w:val="24"/>
          <w:szCs w:val="24"/>
        </w:rPr>
        <w:t>Результаты исследований.</w:t>
      </w:r>
    </w:p>
    <w:p w14:paraId="680C7C4B" w14:textId="0331182F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Дата: 09.02. 20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09258F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Место: г. Котельниково,  маршрут улица Ленина – улица Пушкина</w:t>
      </w:r>
    </w:p>
    <w:p w14:paraId="73F2B065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Погода:  температура –9С, пасмурно, снег</w:t>
      </w:r>
    </w:p>
    <w:p w14:paraId="4065FD8A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585"/>
      </w:tblGrid>
      <w:tr w:rsidR="00904702" w:rsidRPr="00880B03" w14:paraId="56450C11" w14:textId="77777777" w:rsidTr="00117C18">
        <w:trPr>
          <w:trHeight w:val="37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71D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Время 13.30-15.30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09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Пушкина</w:t>
            </w:r>
          </w:p>
        </w:tc>
      </w:tr>
      <w:tr w:rsidR="00904702" w:rsidRPr="00880B03" w14:paraId="3CD08A67" w14:textId="77777777" w:rsidTr="00117C18">
        <w:trPr>
          <w:trHeight w:val="371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BAE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D169" w14:textId="77777777" w:rsidR="00904702" w:rsidRPr="00880B03" w:rsidRDefault="00904702" w:rsidP="00117C18">
            <w:pPr>
              <w:pStyle w:val="a4"/>
              <w:tabs>
                <w:tab w:val="left" w:pos="51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1с 2; 3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15; 1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04702" w:rsidRPr="00880B03" w14:paraId="78CBAE98" w14:textId="77777777" w:rsidTr="00117C18">
        <w:trPr>
          <w:trHeight w:val="371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626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3E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5;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11c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3c 10;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04702" w:rsidRPr="00880B03" w14:paraId="7C94A1E2" w14:textId="77777777" w:rsidTr="00117C18">
        <w:trPr>
          <w:trHeight w:val="311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EBF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283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2л 25.</w:t>
            </w:r>
          </w:p>
        </w:tc>
      </w:tr>
      <w:tr w:rsidR="00904702" w:rsidRPr="00880B03" w14:paraId="12CC8B7A" w14:textId="77777777" w:rsidTr="00117C18">
        <w:trPr>
          <w:trHeight w:val="37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633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36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1л 15.</w:t>
            </w:r>
          </w:p>
        </w:tc>
      </w:tr>
      <w:tr w:rsidR="00904702" w:rsidRPr="00880B03" w14:paraId="709D9FDE" w14:textId="77777777" w:rsidTr="00117C18">
        <w:trPr>
          <w:trHeight w:val="319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736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29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2с 10</w:t>
            </w:r>
          </w:p>
        </w:tc>
      </w:tr>
      <w:tr w:rsidR="00904702" w:rsidRPr="00880B03" w14:paraId="68FD73FF" w14:textId="77777777" w:rsidTr="00117C18">
        <w:trPr>
          <w:trHeight w:val="319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D8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Пройдено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0B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9C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7E0C4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56A4F4" w14:textId="04D1D2EA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lastRenderedPageBreak/>
        <w:t>Дата: 11.02.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03181B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Место: г. Котельниково,  маршрут улица Ленина – улица Пушкина</w:t>
      </w:r>
    </w:p>
    <w:p w14:paraId="38C09A34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Погода:  температура –10С, облачно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2" w:rsidRPr="00880B03" w14:paraId="0D359685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0E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Время 12.30-14.30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DB3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Пушкина</w:t>
            </w:r>
          </w:p>
        </w:tc>
      </w:tr>
      <w:tr w:rsidR="00904702" w:rsidRPr="00880B03" w14:paraId="483CC65A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1A3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C9F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1с 10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10; 2c 5; 1c 3; 2c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04702" w:rsidRPr="00880B03" w14:paraId="48E920DD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38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F2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3с 10, 7с 3, 10с 5, 8с 5</w:t>
            </w:r>
          </w:p>
        </w:tc>
      </w:tr>
      <w:tr w:rsidR="00904702" w:rsidRPr="00880B03" w14:paraId="06069E0F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87A4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Пройдено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0B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1C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A479E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CA4BA5" w14:textId="706DC752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Дата: 13.02.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C4CB36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Место: г. Котельниково,  маршрут улица Ленина – улица Пушкина</w:t>
      </w:r>
    </w:p>
    <w:p w14:paraId="3BB4C164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Погода:  температура +1С, пасмурно, дождь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2" w:rsidRPr="00880B03" w14:paraId="6EA44D99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ED0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Время 11.30-13.30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4E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Пушкина</w:t>
            </w:r>
          </w:p>
        </w:tc>
      </w:tr>
      <w:tr w:rsidR="00904702" w:rsidRPr="00880B03" w14:paraId="295DF93A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2D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5B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2с 3</w:t>
            </w:r>
          </w:p>
        </w:tc>
      </w:tr>
      <w:tr w:rsidR="00904702" w:rsidRPr="00880B03" w14:paraId="658E0DC8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FE9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Голубь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A1A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3с 10</w:t>
            </w:r>
          </w:p>
        </w:tc>
      </w:tr>
      <w:tr w:rsidR="00904702" w:rsidRPr="00880B03" w14:paraId="7FFB4764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9F8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D64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3с 5, 6с 15</w:t>
            </w:r>
          </w:p>
        </w:tc>
      </w:tr>
      <w:tr w:rsidR="00904702" w:rsidRPr="00880B03" w14:paraId="61020578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D33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Пройдено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0B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9F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8AAC8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DC7A7E" w14:textId="7E29BF01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Дата: 15.02.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>г.</w:t>
      </w:r>
    </w:p>
    <w:p w14:paraId="61542AAF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Место: г. Котельниково,  маршрут улица Ленина – улица Пушкина</w:t>
      </w:r>
    </w:p>
    <w:p w14:paraId="74F65F9A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Погода:  температура –7С, облачно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702" w:rsidRPr="00880B03" w14:paraId="30A611FD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39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Время  11.30-13.30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206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904702" w:rsidRPr="00880B03" w14:paraId="05A14358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EE3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BD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1с 2; 3с 10; 2с 10; 3с 10</w:t>
            </w:r>
          </w:p>
        </w:tc>
      </w:tr>
      <w:tr w:rsidR="00904702" w:rsidRPr="00880B03" w14:paraId="06C8021A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87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C6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1с 10. </w:t>
            </w:r>
          </w:p>
        </w:tc>
      </w:tr>
      <w:tr w:rsidR="00904702" w:rsidRPr="00880B03" w14:paraId="12871D38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4B5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A67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2л 15; 10с 3;</w:t>
            </w:r>
          </w:p>
        </w:tc>
      </w:tr>
      <w:tr w:rsidR="00904702" w:rsidRPr="00880B03" w14:paraId="1D3EA3F1" w14:textId="77777777" w:rsidTr="00117C1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95B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Пройдено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0B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D1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411B2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7A109" w14:textId="46261C8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Дата: 18.02.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799D6A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Место: г. Котельниково,  маршрут улица Ленина – улица Пушкина</w:t>
      </w:r>
    </w:p>
    <w:p w14:paraId="5A98C41C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Погода:  температура +3С, пасмурно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903"/>
      </w:tblGrid>
      <w:tr w:rsidR="00904702" w:rsidRPr="00880B03" w14:paraId="0A69A7F1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B2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Время 11.30-13.30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17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улица Ленина – улица Пушкина</w:t>
            </w:r>
          </w:p>
        </w:tc>
      </w:tr>
      <w:tr w:rsidR="00904702" w:rsidRPr="00880B03" w14:paraId="4DB05CD7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81E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202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10; 1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</w:p>
        </w:tc>
      </w:tr>
      <w:tr w:rsidR="00904702" w:rsidRPr="00880B03" w14:paraId="6E6CC67C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8F8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734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</w:tr>
      <w:tr w:rsidR="00904702" w:rsidRPr="00880B03" w14:paraId="0A23F275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46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7D9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2л 15.</w:t>
            </w:r>
          </w:p>
        </w:tc>
      </w:tr>
      <w:tr w:rsidR="00904702" w:rsidRPr="00880B03" w14:paraId="20337606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3BDC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3A1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10; 1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5; 2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 10; 6</w:t>
            </w:r>
            <w:r w:rsidRPr="0088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04702" w:rsidRPr="00880B03" w14:paraId="30393B81" w14:textId="77777777" w:rsidTr="00117C18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8CB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 xml:space="preserve">Пройдено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80B03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C5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C9709" w14:textId="77777777" w:rsidR="00904702" w:rsidRPr="00880B03" w:rsidRDefault="00904702" w:rsidP="0090470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Pr="00880B03">
        <w:rPr>
          <w:rFonts w:ascii="Times New Roman" w:hAnsi="Times New Roman" w:cs="Times New Roman"/>
          <w:b/>
          <w:i/>
          <w:sz w:val="24"/>
          <w:szCs w:val="24"/>
        </w:rPr>
        <w:t>Обобщенные результаты исследований.</w:t>
      </w:r>
    </w:p>
    <w:p w14:paraId="5E2AFF92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Выборка учетов птиц г. Котельниково,  маршрут улица Ленина – улица Пушкина.</w:t>
      </w:r>
    </w:p>
    <w:p w14:paraId="329B72EF" w14:textId="074ACC64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Даты учетов: 09.02.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г., 11.02.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г., 13.02.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г, 15.02.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г., 18.02.</w:t>
      </w:r>
      <w:r w:rsidR="00880B03" w:rsidRPr="00880B03">
        <w:rPr>
          <w:rFonts w:ascii="Times New Roman" w:hAnsi="Times New Roman" w:cs="Times New Roman"/>
          <w:sz w:val="24"/>
          <w:szCs w:val="24"/>
        </w:rPr>
        <w:t>2</w:t>
      </w:r>
      <w:r w:rsidR="000B5FDF">
        <w:rPr>
          <w:rFonts w:ascii="Times New Roman" w:hAnsi="Times New Roman" w:cs="Times New Roman"/>
          <w:sz w:val="24"/>
          <w:szCs w:val="24"/>
        </w:rPr>
        <w:t>4</w:t>
      </w:r>
      <w:r w:rsidRPr="00880B03">
        <w:rPr>
          <w:rFonts w:ascii="Times New Roman" w:hAnsi="Times New Roman" w:cs="Times New Roman"/>
          <w:sz w:val="24"/>
          <w:szCs w:val="24"/>
        </w:rPr>
        <w:t xml:space="preserve"> г.  (Всего 5 наблюдений). </w:t>
      </w:r>
    </w:p>
    <w:p w14:paraId="10950E13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Общее пройденное расстояние 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80B03">
        <w:rPr>
          <w:rFonts w:ascii="Times New Roman" w:hAnsi="Times New Roman" w:cs="Times New Roman"/>
          <w:sz w:val="24"/>
          <w:szCs w:val="24"/>
        </w:rPr>
        <w:t xml:space="preserve">)25 км (5кмх5). </w:t>
      </w:r>
    </w:p>
    <w:p w14:paraId="41499AD0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Общее время учета (Н): 10 час</w:t>
      </w:r>
    </w:p>
    <w:p w14:paraId="3FC4E1F9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вида= ((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1х40)+(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2х10)+(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3х3)+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0B03">
        <w:rPr>
          <w:rFonts w:ascii="Times New Roman" w:hAnsi="Times New Roman" w:cs="Times New Roman"/>
          <w:sz w:val="24"/>
          <w:szCs w:val="24"/>
        </w:rPr>
        <w:t>4)/</w:t>
      </w:r>
      <w:r w:rsidRPr="00880B03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14:paraId="7F1DE113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Для летящих птиц(   п/(Нх30)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335"/>
        <w:gridCol w:w="1335"/>
        <w:gridCol w:w="1335"/>
        <w:gridCol w:w="1799"/>
        <w:gridCol w:w="764"/>
        <w:gridCol w:w="1955"/>
      </w:tblGrid>
      <w:tr w:rsidR="00904702" w:rsidRPr="00880B03" w14:paraId="4D639A28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8B04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t>Вид птиц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EB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птиц на расстояни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и0-25м (коэффициент 40)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FF2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птиц на расстояни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25-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80B0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 м</w:t>
              </w:r>
            </w:smartTag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(коэффициент 10)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E0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птиц на расстояни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100-300м (коэффициент 3)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55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птиц на расстоянии 300-</w:t>
            </w: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1000м(коэффициент 1)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E93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сумма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CCE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</w:t>
            </w:r>
          </w:p>
        </w:tc>
      </w:tr>
      <w:tr w:rsidR="00904702" w:rsidRPr="00880B03" w14:paraId="65BB601F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C64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574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28(1120)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47A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D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60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664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254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1120:25=44,8</w:t>
            </w:r>
          </w:p>
        </w:tc>
      </w:tr>
      <w:tr w:rsidR="00904702" w:rsidRPr="00880B03" w14:paraId="3FB53DD4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CC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86E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90(3600)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6F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76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F0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970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AF1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3600:25 =144</w:t>
            </w:r>
          </w:p>
        </w:tc>
      </w:tr>
      <w:tr w:rsidR="00904702" w:rsidRPr="00880B03" w14:paraId="7DBE3518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CF8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210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7(280)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57AB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FA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4513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C0F8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67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280:25км=11,2</w:t>
            </w:r>
          </w:p>
        </w:tc>
      </w:tr>
      <w:tr w:rsidR="00904702" w:rsidRPr="00880B03" w14:paraId="5B71D0D8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6D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6E3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4(160)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83C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29F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00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CFC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DC4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160:(10часх30км/ч)=0,5</w:t>
            </w:r>
          </w:p>
        </w:tc>
      </w:tr>
      <w:tr w:rsidR="00904702" w:rsidRPr="00880B03" w14:paraId="407082AC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C3B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F84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1(40)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A91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0C5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4EC3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58C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484C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40:(10асх30км/час)=0,1</w:t>
            </w:r>
          </w:p>
        </w:tc>
      </w:tr>
      <w:tr w:rsidR="00904702" w:rsidRPr="00880B03" w14:paraId="64E45BE6" w14:textId="77777777" w:rsidTr="00117C1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C16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Суммарная плотность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C6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7D0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0B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95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F9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2D01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b/>
                <w:sz w:val="24"/>
                <w:szCs w:val="24"/>
              </w:rPr>
              <w:t>200,6</w:t>
            </w:r>
          </w:p>
        </w:tc>
      </w:tr>
    </w:tbl>
    <w:p w14:paraId="27A66CE9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ACDEC4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Проведя исследования по количественному учету птиц, сделаны </w:t>
      </w:r>
      <w:r w:rsidRPr="00880B03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20EAE0EB" w14:textId="77777777" w:rsidR="00904702" w:rsidRPr="00880B03" w:rsidRDefault="00904702" w:rsidP="0090470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 xml:space="preserve">Видовой состав птиц </w:t>
      </w:r>
      <w:r w:rsidRPr="00880B03">
        <w:rPr>
          <w:rFonts w:ascii="Times New Roman" w:hAnsi="Times New Roman" w:cs="Times New Roman"/>
          <w:sz w:val="24"/>
          <w:szCs w:val="24"/>
        </w:rPr>
        <w:t xml:space="preserve">г. Котельниково,  маршрут улица Ленина – улица Пушкина </w:t>
      </w:r>
      <w:r w:rsidRPr="00880B03">
        <w:rPr>
          <w:rFonts w:ascii="Times New Roman" w:hAnsi="Times New Roman" w:cs="Times New Roman"/>
          <w:bCs/>
          <w:sz w:val="24"/>
          <w:szCs w:val="24"/>
        </w:rPr>
        <w:t xml:space="preserve"> определяется 9 наименованиями: </w:t>
      </w:r>
    </w:p>
    <w:p w14:paraId="6DC3576F" w14:textId="77777777" w:rsidR="00904702" w:rsidRPr="00880B03" w:rsidRDefault="00904702" w:rsidP="0090470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>большая синица;</w:t>
      </w:r>
    </w:p>
    <w:p w14:paraId="79FE22C6" w14:textId="77777777" w:rsidR="00904702" w:rsidRPr="00880B03" w:rsidRDefault="00904702" w:rsidP="0090470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>воробей;</w:t>
      </w:r>
    </w:p>
    <w:p w14:paraId="25890409" w14:textId="77777777" w:rsidR="00904702" w:rsidRPr="00880B03" w:rsidRDefault="00904702" w:rsidP="0090470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>голубь;</w:t>
      </w:r>
    </w:p>
    <w:p w14:paraId="146C9BB9" w14:textId="77777777" w:rsidR="00904702" w:rsidRPr="00880B03" w:rsidRDefault="00904702" w:rsidP="0090470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 xml:space="preserve">ворон;    </w:t>
      </w:r>
    </w:p>
    <w:p w14:paraId="259EC281" w14:textId="77777777" w:rsidR="00904702" w:rsidRPr="00880B03" w:rsidRDefault="00904702" w:rsidP="0090470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>сорока.</w:t>
      </w:r>
    </w:p>
    <w:p w14:paraId="56988E7A" w14:textId="77777777" w:rsidR="00904702" w:rsidRPr="00880B03" w:rsidRDefault="00904702" w:rsidP="0090470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Наиболее часто встречающимся видом птиц (доминантом) в зимний период в городе является воробей плотность 144 особей /кв.км.</w:t>
      </w:r>
    </w:p>
    <w:p w14:paraId="359EC054" w14:textId="77777777" w:rsidR="00904702" w:rsidRPr="00880B03" w:rsidRDefault="00904702" w:rsidP="0090470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Многочисленным видом являются синицы (44,8).</w:t>
      </w:r>
    </w:p>
    <w:p w14:paraId="26452079" w14:textId="77777777" w:rsidR="00904702" w:rsidRPr="00880B03" w:rsidRDefault="00904702" w:rsidP="0090470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Значительную  плотность имеют голуби (11.2).</w:t>
      </w:r>
    </w:p>
    <w:p w14:paraId="44FB8026" w14:textId="77777777" w:rsidR="00904702" w:rsidRPr="00880B03" w:rsidRDefault="00904702" w:rsidP="0090470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Суммарная плотность населения  птиц (суммарное обилие)  200,6</w:t>
      </w:r>
      <w:r w:rsidRPr="00880B03">
        <w:rPr>
          <w:rFonts w:ascii="Times New Roman" w:hAnsi="Times New Roman" w:cs="Times New Roman"/>
          <w:bCs/>
          <w:sz w:val="24"/>
          <w:szCs w:val="24"/>
        </w:rPr>
        <w:t xml:space="preserve"> особи/кв.км</w:t>
      </w:r>
    </w:p>
    <w:p w14:paraId="7F700280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B03"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птиц, основном воробьев, встречается в районе магазинов: «Детский мир», магазинов «Универмаг» и крытых торговых павильонов, где горожане подкармливают зимующих птиц. </w:t>
      </w:r>
    </w:p>
    <w:p w14:paraId="071CDA65" w14:textId="77777777" w:rsidR="00904702" w:rsidRPr="00880B03" w:rsidRDefault="00904702" w:rsidP="0090470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Pr="00880B03">
        <w:rPr>
          <w:rFonts w:ascii="Times New Roman" w:hAnsi="Times New Roman" w:cs="Times New Roman"/>
          <w:b/>
          <w:i/>
          <w:sz w:val="24"/>
          <w:szCs w:val="24"/>
        </w:rPr>
        <w:t>Как питаются синицы и воробьи в зимнее время</w:t>
      </w:r>
    </w:p>
    <w:p w14:paraId="78F30BC3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 xml:space="preserve">Какая кормушка лучше? </w:t>
      </w:r>
      <w:r w:rsidRPr="00880B03">
        <w:rPr>
          <w:rFonts w:ascii="Times New Roman" w:hAnsi="Times New Roman" w:cs="Times New Roman"/>
          <w:sz w:val="24"/>
          <w:szCs w:val="24"/>
        </w:rPr>
        <w:t>Наблюдая за птицами по дороге в школу и обратно,  заметил, что  птиц можно увидеть не только на деревьях и местах скапливания отходов, но и у жилья человека в специально оборудованных кормушках. Я понаблюдал, на какие кормушки чаще прилетают птицы.</w:t>
      </w:r>
    </w:p>
    <w:p w14:paraId="1F172516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Больше всего птиц собиралось на картонной открытой кормушке. В нее слетались птицы с разных концов двора. Они рассаживались по всей кормушке и чувствовали себя очень уютно. При кажущейся опасности, они легко и быстро разлетались во все стороны. Но снег быстро забивает такие кормушки,  и ее нужно чистить.</w:t>
      </w:r>
    </w:p>
    <w:p w14:paraId="55F69089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Меньше птиц прилетало к пластиковой бутылке. На вырез пластиковой бутылки умещается только 2 птицы. Одна усаживается на вырез бутылки и озирается кругом, а другая  в это время хватает корм сот дна бутылки.</w:t>
      </w:r>
    </w:p>
    <w:p w14:paraId="6F13C5E9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А в стеклянную банку прилетали исключительно по одной птицы. Залететь через отверстие в крышке банки осмеливались только отважные птицы. </w:t>
      </w:r>
    </w:p>
    <w:p w14:paraId="649C7C4B" w14:textId="7EFB61ED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lastRenderedPageBreak/>
        <w:t>Данные наблюдения я отразил</w:t>
      </w:r>
      <w:r w:rsidR="000B5FDF">
        <w:rPr>
          <w:rFonts w:ascii="Times New Roman" w:hAnsi="Times New Roman" w:cs="Times New Roman"/>
          <w:i/>
          <w:sz w:val="24"/>
          <w:szCs w:val="24"/>
        </w:rPr>
        <w:t>а</w:t>
      </w:r>
      <w:r w:rsidRPr="00880B03">
        <w:rPr>
          <w:rFonts w:ascii="Times New Roman" w:hAnsi="Times New Roman" w:cs="Times New Roman"/>
          <w:i/>
          <w:sz w:val="24"/>
          <w:szCs w:val="24"/>
        </w:rPr>
        <w:t xml:space="preserve"> на диаграмме.</w:t>
      </w:r>
    </w:p>
    <w:p w14:paraId="625944CD" w14:textId="77777777" w:rsidR="00904702" w:rsidRPr="00880B03" w:rsidRDefault="00904702" w:rsidP="009047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415EF" wp14:editId="6C2A7AF1">
            <wp:extent cx="4562475" cy="2771775"/>
            <wp:effectExtent l="1905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B15A78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E879F2" w14:textId="77777777" w:rsidR="00904702" w:rsidRPr="00880B03" w:rsidRDefault="00904702" w:rsidP="00904702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i/>
          <w:sz w:val="24"/>
          <w:szCs w:val="24"/>
        </w:rPr>
        <w:t xml:space="preserve">Чем питаются птицы зимой? </w:t>
      </w:r>
      <w:r w:rsidRPr="00880B03">
        <w:rPr>
          <w:rFonts w:ascii="Times New Roman" w:hAnsi="Times New Roman" w:cs="Times New Roman"/>
          <w:sz w:val="24"/>
          <w:szCs w:val="24"/>
        </w:rPr>
        <w:t>Наблюдения за птицами я начал проводить в начале октября.  Ранее птицы  появлялись возле наших окон нерегулярно.</w:t>
      </w:r>
    </w:p>
    <w:p w14:paraId="249B1647" w14:textId="77777777" w:rsidR="00904702" w:rsidRPr="00880B03" w:rsidRDefault="00904702" w:rsidP="00880B03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После установки кормушек и обеспечения птиц кормом птицы  целыми стайками стали посещать места кормления ежедневно. При отсутствии пищи в кормушке птицы  находились поблизости, сидя на ветвях, в ожидании корма.</w:t>
      </w:r>
    </w:p>
    <w:p w14:paraId="6CB261B4" w14:textId="77777777" w:rsidR="00904702" w:rsidRPr="00880B03" w:rsidRDefault="00904702" w:rsidP="0090470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 xml:space="preserve">Таблица наблюдений </w:t>
      </w:r>
    </w:p>
    <w:p w14:paraId="125B3446" w14:textId="77777777" w:rsidR="00904702" w:rsidRPr="00880B03" w:rsidRDefault="00904702" w:rsidP="0090470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4FF11AE6" w14:textId="77777777" w:rsidR="00904702" w:rsidRPr="00880B03" w:rsidRDefault="00904702" w:rsidP="0090470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подсчитать и сравнить количество птиц, прилетающих к кормушке в холодную и более тёплую погоду в течение 1 часа.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866"/>
        <w:gridCol w:w="2261"/>
        <w:gridCol w:w="4171"/>
      </w:tblGrid>
      <w:tr w:rsidR="00904702" w:rsidRPr="00880B03" w14:paraId="16D20232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F9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564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F46D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Количество птиц, прилетевших к кормушке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E57F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4702" w:rsidRPr="00880B03" w14:paraId="4A389368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EF77" w14:textId="19139874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5DA7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BD10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F025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5 воробьёв</w:t>
            </w:r>
          </w:p>
        </w:tc>
      </w:tr>
      <w:tr w:rsidR="00904702" w:rsidRPr="00880B03" w14:paraId="4E528000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00F" w14:textId="2E1328DE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05. 02.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323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0F1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1E41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 синица, 7 воробьев</w:t>
            </w:r>
          </w:p>
        </w:tc>
      </w:tr>
      <w:tr w:rsidR="00904702" w:rsidRPr="00880B03" w14:paraId="4A482C37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586A" w14:textId="3B92CDEF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06. 02.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13C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F5C3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0F2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2 синицы, 5 воробьев</w:t>
            </w:r>
          </w:p>
        </w:tc>
      </w:tr>
      <w:tr w:rsidR="00904702" w:rsidRPr="00880B03" w14:paraId="673FB91F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DD3" w14:textId="7942A809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07. 02.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B50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F81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9E7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 синицы,  12 воробьёв</w:t>
            </w:r>
          </w:p>
        </w:tc>
      </w:tr>
      <w:tr w:rsidR="00904702" w:rsidRPr="00880B03" w14:paraId="6B062D5F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A2B" w14:textId="1DA9CD5D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08. 02.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596C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7BE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71E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3 синицы,  14 воробьёв</w:t>
            </w:r>
          </w:p>
        </w:tc>
      </w:tr>
      <w:tr w:rsidR="00904702" w:rsidRPr="00880B03" w14:paraId="393F1749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D8B" w14:textId="424E0308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09. 02.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0D67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DE38" w14:textId="77777777" w:rsidR="00904702" w:rsidRPr="00880B03" w:rsidRDefault="00904702" w:rsidP="00117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DDB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Стайка воробьёв</w:t>
            </w:r>
          </w:p>
        </w:tc>
      </w:tr>
      <w:tr w:rsidR="00904702" w:rsidRPr="00880B03" w14:paraId="60F7D2CE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255C" w14:textId="198FBDC3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10. 02.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0C18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CE1C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667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10 воробьёв и 1 сорока</w:t>
            </w:r>
          </w:p>
        </w:tc>
      </w:tr>
      <w:tr w:rsidR="00904702" w:rsidRPr="00880B03" w14:paraId="018C329A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B2E" w14:textId="21089788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11. 02.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E3B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1F5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E349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15 воробьёв</w:t>
            </w:r>
          </w:p>
        </w:tc>
      </w:tr>
      <w:tr w:rsidR="00904702" w:rsidRPr="00880B03" w14:paraId="34663DC5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F191" w14:textId="5F9F2BA4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12. 02.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DA6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B5FE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9F33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4 воробья</w:t>
            </w:r>
          </w:p>
        </w:tc>
      </w:tr>
      <w:tr w:rsidR="00904702" w:rsidRPr="00880B03" w14:paraId="30BEF585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8B07" w14:textId="7BECFCA3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13. 02.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6AED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E8B3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CB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7 воробьев</w:t>
            </w:r>
          </w:p>
        </w:tc>
      </w:tr>
      <w:tr w:rsidR="00904702" w:rsidRPr="00880B03" w14:paraId="201152D6" w14:textId="77777777" w:rsidTr="00117C18">
        <w:trPr>
          <w:trHeight w:val="22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C32A" w14:textId="25D5BB54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14. 02.</w:t>
            </w:r>
            <w:r w:rsidR="000B5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F8C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E08" w14:textId="77777777" w:rsidR="00904702" w:rsidRPr="00880B03" w:rsidRDefault="00904702" w:rsidP="00117C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592A" w14:textId="77777777" w:rsidR="00904702" w:rsidRPr="00880B03" w:rsidRDefault="00904702" w:rsidP="00117C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B03">
              <w:rPr>
                <w:rFonts w:ascii="Times New Roman" w:hAnsi="Times New Roman" w:cs="Times New Roman"/>
                <w:sz w:val="24"/>
                <w:szCs w:val="24"/>
              </w:rPr>
              <w:t>8 воробьёв, 3 синицы</w:t>
            </w:r>
          </w:p>
        </w:tc>
      </w:tr>
    </w:tbl>
    <w:p w14:paraId="53A3A685" w14:textId="77777777" w:rsidR="00904702" w:rsidRPr="00880B03" w:rsidRDefault="00904702" w:rsidP="00904702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80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Выводы:</w:t>
      </w:r>
    </w:p>
    <w:p w14:paraId="483820CC" w14:textId="77777777" w:rsidR="00904702" w:rsidRPr="00880B03" w:rsidRDefault="00904702" w:rsidP="0090470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03">
        <w:rPr>
          <w:rFonts w:ascii="Times New Roman" w:hAnsi="Times New Roman" w:cs="Times New Roman"/>
          <w:color w:val="000000" w:themeColor="text1"/>
          <w:sz w:val="24"/>
          <w:szCs w:val="24"/>
        </w:rPr>
        <w:t>Число птиц, посещающих кормушки в холодную погоду больше, чем птиц, посещающих кормушки  в более тёплую погоду.</w:t>
      </w:r>
    </w:p>
    <w:p w14:paraId="2C4EFBD7" w14:textId="77777777" w:rsidR="00904702" w:rsidRPr="00880B03" w:rsidRDefault="00904702" w:rsidP="0090470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Птицы довольно успешно могут противостоять холодам, в том случае, если вокруг много подходящего корма.                                                       </w:t>
      </w:r>
    </w:p>
    <w:p w14:paraId="6D2036C0" w14:textId="77777777" w:rsidR="00904702" w:rsidRDefault="00904702" w:rsidP="0090470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E1672E" w14:textId="77777777" w:rsidR="00880B03" w:rsidRDefault="00880B03" w:rsidP="0090470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FF3E6" w14:textId="77777777" w:rsidR="00880B03" w:rsidRDefault="00880B03" w:rsidP="0090470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CB47E" w14:textId="77777777" w:rsidR="00880B03" w:rsidRDefault="00880B03" w:rsidP="0090470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51C04" w14:textId="77777777" w:rsidR="00880B03" w:rsidRPr="00880B03" w:rsidRDefault="00880B03" w:rsidP="0090470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0A1EA" w14:textId="77777777" w:rsidR="00904702" w:rsidRPr="00880B03" w:rsidRDefault="00904702" w:rsidP="009047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5406D65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 Наши наблюдения помогли больше узнать о жизни маленькой частички живой природы. Во время выполнения исследовательской работы  мы узнали очень много интересного о зимующих птицах, узнали, как можно сделать кормушки и чем их кормить.</w:t>
      </w:r>
    </w:p>
    <w:p w14:paraId="33B177EF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Птицы – важная часть живой природы. Синицы и воробьи зимой обитают около жилья человека. Это связано с поиском пищи и местами ночлега.</w:t>
      </w:r>
    </w:p>
    <w:p w14:paraId="3A52E72A" w14:textId="77777777" w:rsidR="00904702" w:rsidRPr="00880B03" w:rsidRDefault="00904702" w:rsidP="0090470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Птицы – очень ценный объект исследования. Зимняя подкормка птиц – уже довольно старая традиция. Первыми инициаторами её были сами птицы. Они быстро усвоили, что возле человеческого жилища можно кое-чем разжиться. Наше исследование  не закончено и будет продолжено в следующем году. Изучив литературу о зимующих птицах, было выяснено, что птиц можно привлечь на кормушку, используя определённый вид корма, который предпочитает та или иная птица.  Нам захотелось провести новое исследование: выявить, а действительно ли это так?</w:t>
      </w:r>
    </w:p>
    <w:p w14:paraId="197AF9D9" w14:textId="77777777" w:rsidR="00904702" w:rsidRPr="00880B03" w:rsidRDefault="00904702" w:rsidP="00904702">
      <w:pPr>
        <w:pStyle w:val="a4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1DCFA72B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Исследован видовой состав зимующих птиц.</w:t>
      </w:r>
    </w:p>
    <w:p w14:paraId="424CCBFA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Изготовлены и развешены кормушки, велась подкормка зимующих птиц.</w:t>
      </w:r>
    </w:p>
    <w:p w14:paraId="173A07DF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Изучено предпочтение кормов различными видами птиц.</w:t>
      </w:r>
    </w:p>
    <w:p w14:paraId="284CA585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Проведены наблюдения за птицами, прилетающими к кормушке.</w:t>
      </w:r>
    </w:p>
    <w:p w14:paraId="1F7698F0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Подсчитано количество птиц, прилетающих на кормушку в период с 04 по 14 февраля 2019 года.</w:t>
      </w:r>
    </w:p>
    <w:p w14:paraId="23D5FCD1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Проведен учет плотности населения птиц.</w:t>
      </w:r>
    </w:p>
    <w:p w14:paraId="6350984B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Большое количество птиц у организованных кормушек  доказывает необходимость их дополнительного подкорма зимой. Для этого можно использовать самостоятельно изготовленные кормушки, лучше открытые. </w:t>
      </w:r>
    </w:p>
    <w:p w14:paraId="25EF6232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Для корма можно использовать любые крупы и крошки сухого хлеба. </w:t>
      </w:r>
    </w:p>
    <w:p w14:paraId="6B96CFAF" w14:textId="77777777" w:rsidR="00904702" w:rsidRPr="00880B03" w:rsidRDefault="00904702" w:rsidP="00904702">
      <w:pPr>
        <w:pStyle w:val="a4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Доступное питание, организованное человеком,  поможет птицам легче перенести зимние холода.</w:t>
      </w:r>
    </w:p>
    <w:p w14:paraId="13AA5D45" w14:textId="77777777" w:rsidR="00904702" w:rsidRPr="00880B03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9C8DABD" w14:textId="77777777" w:rsidR="00904702" w:rsidRPr="00880B03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97C40C0" w14:textId="77777777" w:rsidR="00904702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ECCF984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88D08DC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5999379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FBB619A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29BFFDA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5B31CCB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3648657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2829557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6A80D5C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8156BB3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8D16D72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56089D3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3945493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C7D34B0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A5B2100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50DC768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CA7A26A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60EC135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F16DC1B" w14:textId="77777777" w:rsid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B06C715" w14:textId="77777777" w:rsidR="00880B03" w:rsidRPr="00880B03" w:rsidRDefault="00880B03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E105135" w14:textId="77777777" w:rsidR="00904702" w:rsidRPr="00880B03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30863B3" w14:textId="77777777" w:rsidR="00904702" w:rsidRPr="00880B03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3E5B734" w14:textId="77777777" w:rsidR="00904702" w:rsidRPr="00880B03" w:rsidRDefault="00904702" w:rsidP="0090470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B0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EB1EBF5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Амченков Ю.А. Великолепная энциклопедия животных / Ю.А. Амченков // ООО «Издательская группа Аттикус». – 2008. – 256с.</w:t>
      </w:r>
    </w:p>
    <w:p w14:paraId="2AB5D3F9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>Боголюбов А.С. Простейшая методика количественного учета птиц и расчета плотности населения.  Экосистема , М,1996. 13с.</w:t>
      </w:r>
    </w:p>
    <w:p w14:paraId="1C91B341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80B03">
        <w:rPr>
          <w:rFonts w:ascii="Times New Roman" w:hAnsi="Times New Roman" w:cs="Times New Roman"/>
          <w:sz w:val="24"/>
          <w:szCs w:val="24"/>
        </w:rPr>
        <w:t>Все обо всем. Популярная энциклопедия для детей/ АСТ. Москва.: Компания «Ключ-С». - 1997г.</w:t>
      </w:r>
    </w:p>
    <w:bookmarkEnd w:id="0"/>
    <w:bookmarkEnd w:id="1"/>
    <w:p w14:paraId="1C967625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Голованова Э.Н. Птицы возле дома. Л.: Гидрометеоиздат. </w:t>
      </w:r>
    </w:p>
    <w:p w14:paraId="533F1F64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Ресурсы Интернета: </w:t>
      </w:r>
      <w:hyperlink r:id="rId20" w:history="1">
        <w:r w:rsidRPr="00880B03">
          <w:rPr>
            <w:rStyle w:val="a3"/>
            <w:sz w:val="24"/>
            <w:szCs w:val="24"/>
          </w:rPr>
          <w:t>http://www.ecosystema.ru/</w:t>
        </w:r>
      </w:hyperlink>
    </w:p>
    <w:p w14:paraId="37A410C7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Ресурсы Интернета: </w:t>
      </w:r>
      <w:hyperlink r:id="rId21" w:history="1">
        <w:r w:rsidRPr="00880B03">
          <w:rPr>
            <w:rStyle w:val="a3"/>
            <w:sz w:val="24"/>
            <w:szCs w:val="24"/>
          </w:rPr>
          <w:t>http://ru.wikipedia.org</w:t>
        </w:r>
      </w:hyperlink>
    </w:p>
    <w:p w14:paraId="2C2466C7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Ресурсы Интернета: </w:t>
      </w:r>
      <w:hyperlink r:id="rId22" w:history="1">
        <w:r w:rsidRPr="00880B03">
          <w:rPr>
            <w:rStyle w:val="a3"/>
            <w:sz w:val="24"/>
            <w:szCs w:val="24"/>
          </w:rPr>
          <w:t>http://www.vorobyishko.ru/</w:t>
        </w:r>
      </w:hyperlink>
      <w:r w:rsidRPr="00880B03">
        <w:rPr>
          <w:rFonts w:ascii="Times New Roman" w:hAnsi="Times New Roman" w:cs="Times New Roman"/>
          <w:sz w:val="24"/>
          <w:szCs w:val="24"/>
        </w:rPr>
        <w:t xml:space="preserve"> - воробьинообразные</w:t>
      </w:r>
    </w:p>
    <w:p w14:paraId="0B87BAE3" w14:textId="77777777" w:rsidR="00904702" w:rsidRPr="00880B03" w:rsidRDefault="00904702" w:rsidP="0090470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B03">
        <w:rPr>
          <w:rFonts w:ascii="Times New Roman" w:hAnsi="Times New Roman" w:cs="Times New Roman"/>
          <w:sz w:val="24"/>
          <w:szCs w:val="24"/>
        </w:rPr>
        <w:t xml:space="preserve">Ресурсы Интернета: </w:t>
      </w:r>
      <w:hyperlink r:id="rId23" w:history="1">
        <w:r w:rsidRPr="00880B03">
          <w:rPr>
            <w:rStyle w:val="a3"/>
            <w:sz w:val="24"/>
            <w:szCs w:val="24"/>
          </w:rPr>
          <w:t>http://o-pticah.ru/sinica</w:t>
        </w:r>
      </w:hyperlink>
      <w:r w:rsidRPr="00880B03">
        <w:rPr>
          <w:rFonts w:ascii="Times New Roman" w:hAnsi="Times New Roman" w:cs="Times New Roman"/>
          <w:sz w:val="24"/>
          <w:szCs w:val="24"/>
        </w:rPr>
        <w:t xml:space="preserve"> - жизнь синиц зимой</w:t>
      </w:r>
    </w:p>
    <w:p w14:paraId="71193ABA" w14:textId="77777777" w:rsidR="00904702" w:rsidRPr="002F4E5E" w:rsidRDefault="00904702" w:rsidP="009047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EEEE79" w14:textId="77777777" w:rsidR="00904702" w:rsidRPr="002F4E5E" w:rsidRDefault="00904702" w:rsidP="009047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C3F905E" w14:textId="77777777" w:rsidR="00904702" w:rsidRPr="002F4E5E" w:rsidRDefault="00904702" w:rsidP="00904702">
      <w:pPr>
        <w:pStyle w:val="a4"/>
        <w:ind w:left="1276" w:firstLine="3630"/>
        <w:jc w:val="both"/>
        <w:rPr>
          <w:rFonts w:ascii="Times New Roman" w:hAnsi="Times New Roman" w:cs="Times New Roman"/>
          <w:sz w:val="28"/>
          <w:szCs w:val="28"/>
        </w:rPr>
      </w:pPr>
    </w:p>
    <w:p w14:paraId="6D923C17" w14:textId="77777777" w:rsidR="00904702" w:rsidRPr="002F4E5E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1E18254F" w14:textId="77777777" w:rsidR="00904702" w:rsidRPr="002F4E5E" w:rsidRDefault="00904702" w:rsidP="00904702">
      <w:pPr>
        <w:pStyle w:val="a4"/>
        <w:ind w:left="1276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1F5C115B" w14:textId="77777777" w:rsidR="00904702" w:rsidRPr="002F4E5E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2A1298BE" w14:textId="77777777" w:rsidR="00904702" w:rsidRPr="002F4E5E" w:rsidRDefault="00904702" w:rsidP="00904702">
      <w:pPr>
        <w:pStyle w:val="a4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267A6BD8" w14:textId="77777777" w:rsidR="00904702" w:rsidRPr="002F4E5E" w:rsidRDefault="00904702" w:rsidP="00904702">
      <w:pPr>
        <w:rPr>
          <w:rFonts w:ascii="Times New Roman" w:hAnsi="Times New Roman" w:cs="Times New Roman"/>
        </w:rPr>
      </w:pPr>
    </w:p>
    <w:p w14:paraId="41880780" w14:textId="77777777" w:rsidR="00904702" w:rsidRPr="002F4E5E" w:rsidRDefault="00904702" w:rsidP="0090470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947EA9" w14:textId="77777777" w:rsidR="001755DC" w:rsidRDefault="001755DC"/>
    <w:sectPr w:rsidR="001755DC" w:rsidSect="001755DC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4865" w14:textId="77777777" w:rsidR="00782AC3" w:rsidRDefault="00782AC3" w:rsidP="00865A2F">
      <w:pPr>
        <w:spacing w:after="0" w:line="240" w:lineRule="auto"/>
      </w:pPr>
      <w:r>
        <w:separator/>
      </w:r>
    </w:p>
  </w:endnote>
  <w:endnote w:type="continuationSeparator" w:id="0">
    <w:p w14:paraId="1BBC7ADE" w14:textId="77777777" w:rsidR="00782AC3" w:rsidRDefault="00782AC3" w:rsidP="008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243610"/>
      <w:docPartObj>
        <w:docPartGallery w:val="Page Numbers (Bottom of Page)"/>
        <w:docPartUnique/>
      </w:docPartObj>
    </w:sdtPr>
    <w:sdtEndPr/>
    <w:sdtContent>
      <w:p w14:paraId="540EAF2F" w14:textId="77777777" w:rsidR="00865A2F" w:rsidRDefault="008C5EE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A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39330" w14:textId="77777777" w:rsidR="00865A2F" w:rsidRDefault="00865A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5225" w14:textId="77777777" w:rsidR="00782AC3" w:rsidRDefault="00782AC3" w:rsidP="00865A2F">
      <w:pPr>
        <w:spacing w:after="0" w:line="240" w:lineRule="auto"/>
      </w:pPr>
      <w:r>
        <w:separator/>
      </w:r>
    </w:p>
  </w:footnote>
  <w:footnote w:type="continuationSeparator" w:id="0">
    <w:p w14:paraId="253358CA" w14:textId="77777777" w:rsidR="00782AC3" w:rsidRDefault="00782AC3" w:rsidP="0086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35"/>
      </v:shape>
    </w:pict>
  </w:numPicBullet>
  <w:abstractNum w:abstractNumId="0" w15:restartNumberingAfterBreak="0">
    <w:nsid w:val="00556625"/>
    <w:multiLevelType w:val="hybridMultilevel"/>
    <w:tmpl w:val="C24EE3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AB0B4A"/>
    <w:multiLevelType w:val="hybridMultilevel"/>
    <w:tmpl w:val="9432D0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62241"/>
    <w:multiLevelType w:val="hybridMultilevel"/>
    <w:tmpl w:val="8A484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D40"/>
    <w:multiLevelType w:val="hybridMultilevel"/>
    <w:tmpl w:val="9A564A1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70A"/>
    <w:multiLevelType w:val="hybridMultilevel"/>
    <w:tmpl w:val="5DE0EE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2F6960"/>
    <w:multiLevelType w:val="hybridMultilevel"/>
    <w:tmpl w:val="672A51B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E83030"/>
    <w:multiLevelType w:val="hybridMultilevel"/>
    <w:tmpl w:val="AD3EA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02960"/>
    <w:multiLevelType w:val="hybridMultilevel"/>
    <w:tmpl w:val="08D42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53F9"/>
    <w:multiLevelType w:val="hybridMultilevel"/>
    <w:tmpl w:val="198C88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F2114"/>
    <w:multiLevelType w:val="hybridMultilevel"/>
    <w:tmpl w:val="AD94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318B"/>
    <w:multiLevelType w:val="hybridMultilevel"/>
    <w:tmpl w:val="C4162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7E0"/>
    <w:multiLevelType w:val="hybridMultilevel"/>
    <w:tmpl w:val="D3D4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8095C"/>
    <w:multiLevelType w:val="hybridMultilevel"/>
    <w:tmpl w:val="BA140368"/>
    <w:lvl w:ilvl="0" w:tplc="04190007">
      <w:start w:val="1"/>
      <w:numFmt w:val="bullet"/>
      <w:lvlText w:val=""/>
      <w:lvlPicBulletId w:val="0"/>
      <w:lvlJc w:val="left"/>
      <w:pPr>
        <w:ind w:left="1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6D7A20B7"/>
    <w:multiLevelType w:val="hybridMultilevel"/>
    <w:tmpl w:val="BE8CBC84"/>
    <w:lvl w:ilvl="0" w:tplc="9D7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54303"/>
    <w:multiLevelType w:val="hybridMultilevel"/>
    <w:tmpl w:val="1E04C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6"/>
  </w:num>
  <w:num w:numId="5">
    <w:abstractNumId w:val="14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02"/>
    <w:rsid w:val="000B5FDF"/>
    <w:rsid w:val="001755DC"/>
    <w:rsid w:val="00250492"/>
    <w:rsid w:val="00274210"/>
    <w:rsid w:val="00316D38"/>
    <w:rsid w:val="00452B7D"/>
    <w:rsid w:val="00527DF1"/>
    <w:rsid w:val="00782AC3"/>
    <w:rsid w:val="00865A2F"/>
    <w:rsid w:val="00880B03"/>
    <w:rsid w:val="008C5EE6"/>
    <w:rsid w:val="00904702"/>
    <w:rsid w:val="009F4BDF"/>
    <w:rsid w:val="00D06605"/>
    <w:rsid w:val="00DF7BA3"/>
    <w:rsid w:val="00EB5AB7"/>
    <w:rsid w:val="00E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764199C"/>
  <w15:docId w15:val="{467AB054-24F1-4467-99D9-DEFD029B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702"/>
    <w:rPr>
      <w:color w:val="0000FF"/>
      <w:u w:val="single"/>
    </w:rPr>
  </w:style>
  <w:style w:type="paragraph" w:styleId="a4">
    <w:name w:val="No Spacing"/>
    <w:link w:val="a5"/>
    <w:uiPriority w:val="1"/>
    <w:qFormat/>
    <w:rsid w:val="009047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04702"/>
  </w:style>
  <w:style w:type="paragraph" w:styleId="a6">
    <w:name w:val="Body Text"/>
    <w:basedOn w:val="a"/>
    <w:link w:val="a7"/>
    <w:semiHidden/>
    <w:unhideWhenUsed/>
    <w:rsid w:val="00904702"/>
    <w:pPr>
      <w:spacing w:after="0" w:line="240" w:lineRule="auto"/>
      <w:ind w:right="535"/>
      <w:jc w:val="both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0470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2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5A2F"/>
  </w:style>
  <w:style w:type="paragraph" w:styleId="ac">
    <w:name w:val="footer"/>
    <w:basedOn w:val="a"/>
    <w:link w:val="ad"/>
    <w:uiPriority w:val="99"/>
    <w:unhideWhenUsed/>
    <w:rsid w:val="008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kotl@gmail.com" TargetMode="External"/><Relationship Id="rId13" Type="http://schemas.openxmlformats.org/officeDocument/2006/relationships/hyperlink" Target="mailto:school5kotl@gmail.com" TargetMode="Externa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" TargetMode="External"/><Relationship Id="rId7" Type="http://schemas.openxmlformats.org/officeDocument/2006/relationships/hyperlink" Target="mailto:school5kotl@gmail.com" TargetMode="External"/><Relationship Id="rId12" Type="http://schemas.openxmlformats.org/officeDocument/2006/relationships/hyperlink" Target="mailto:school5kotl@gmail.com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ecosystem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5kotl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cosystema.ru/" TargetMode="External"/><Relationship Id="rId23" Type="http://schemas.openxmlformats.org/officeDocument/2006/relationships/hyperlink" Target="http://o-pticah.ru/sinica" TargetMode="External"/><Relationship Id="rId10" Type="http://schemas.openxmlformats.org/officeDocument/2006/relationships/hyperlink" Target="mailto:school5kotl@gmail.com" TargetMode="Externa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mailto:school5kotl@gmail.com" TargetMode="External"/><Relationship Id="rId14" Type="http://schemas.openxmlformats.org/officeDocument/2006/relationships/hyperlink" Target="http://ru.wikipedia.org/" TargetMode="External"/><Relationship Id="rId22" Type="http://schemas.openxmlformats.org/officeDocument/2006/relationships/hyperlink" Target="http://www.vorobyishk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 класс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делали ли вы кормушку для птиц</c:v>
                </c:pt>
                <c:pt idx="1">
                  <c:v>подкармливаете ли вы птиц зимой</c:v>
                </c:pt>
                <c:pt idx="2">
                  <c:v>нужно ли подкармливать птиц зимой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0.43000000000000005</c:v>
                </c:pt>
                <c:pt idx="1">
                  <c:v>0.16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4A-4F9D-8296-B9A8027E12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делали ли вы кормушку для птиц</c:v>
                </c:pt>
                <c:pt idx="1">
                  <c:v>подкармливаете ли вы птиц зимой</c:v>
                </c:pt>
                <c:pt idx="2">
                  <c:v>нужно ли подкармливать птиц зимой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0.32000000000000006</c:v>
                </c:pt>
                <c:pt idx="1">
                  <c:v>0.14000000000000001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4A-4F9D-8296-B9A8027E1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80544"/>
        <c:axId val="64984192"/>
      </c:barChart>
      <c:catAx>
        <c:axId val="59180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4984192"/>
        <c:crosses val="autoZero"/>
        <c:auto val="1"/>
        <c:lblAlgn val="ctr"/>
        <c:lblOffset val="100"/>
        <c:noMultiLvlLbl val="0"/>
      </c:catAx>
      <c:valAx>
        <c:axId val="649841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59180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картонная</c:v>
                </c:pt>
                <c:pt idx="1">
                  <c:v>пластиковая</c:v>
                </c:pt>
                <c:pt idx="2">
                  <c:v>стеклянная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0.15000000000000024</c:v>
                </c:pt>
                <c:pt idx="2">
                  <c:v>5.0000000000000093E-2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81-4C8A-81C1-2F3AC1899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351040"/>
        <c:axId val="93012352"/>
      </c:barChart>
      <c:catAx>
        <c:axId val="65351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012352"/>
        <c:crosses val="autoZero"/>
        <c:auto val="1"/>
        <c:lblAlgn val="ctr"/>
        <c:lblOffset val="100"/>
        <c:noMultiLvlLbl val="0"/>
      </c:catAx>
      <c:valAx>
        <c:axId val="930123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65351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Professional</cp:lastModifiedBy>
  <cp:revision>8</cp:revision>
  <dcterms:created xsi:type="dcterms:W3CDTF">2021-07-14T04:04:00Z</dcterms:created>
  <dcterms:modified xsi:type="dcterms:W3CDTF">2025-08-04T12:17:00Z</dcterms:modified>
</cp:coreProperties>
</file>