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«Белгородчина: душа обретает крылья на родной земле»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Белгородская область… Земля, опалённая ветрами истории, край, где тишина меловых гор шепчет легенды о битвах и героях. Это – сердце России, бьющееся в унисон с ритмом бескрайних полей, усыпанных золотом пшеницы. Здесь каждый камень, кажется, пропитан духом предков, оставивших свой след в этой благодатной земле.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Белгородчина – это симфония контрастов: от гулких эхом подземных пещер до лазурных просторов водохранилищ. Здесь, словно в капле росы, отражается вся Россия – её сила, её красота, её непокорный дух.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«Здесь русский дух… здесь Русью пахнет!» – восклицает душа, вдохнув полной грудью воздух, настоянный на аромате степных трав и цветущих садов.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Именно здесь, на Прохоровском поле, стояли насмерть воины, дабы не пропустить врага к сердцу Родины. Память о тех днях жива в каждом жителе, в каждой пяди земли. Белгородчина – это живой учебник истории, где прошлое не просто вспоминают, а чтят и берегут, как самое ценное сокровище.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Белгородская область – это динамично развивающийся регион, где традиции гармонично переплетаются с современностью. Это край, где люди умеют работать и отдыхать, любить свою землю и гордиться ею. Это – Россия в миниатюре, яркая и самобытная, с богатым прошлым и перспективным будущим.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Белгородская земля – это палитра, где смешаны краски прошлого и настоящего. Купола храмов, словно маяки веры, указывают путь сквозь бурные воды времени, а современные агрокомплексы, как символы прогресса, тянутся к солнцу, обещая щедрый урожай.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«Вся Россия здесь», – шепчет ветер, играя в колосьях пшеницы, напоминая о единстве и силе народа.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Здесь, на белгородских просторах, душа обретает крылья, а сердце наполняется гордостью за свою землю. Это край, где малая родина становится отправной точкой для больших свершений, где каждый житель – творец своей судьбы и созидатель будущего.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Белгородчина – это не просто географическая точка на карте, это – состояние души, это – любовь к родной земле, которая передается из поколения в поколение. Это – живая легенда, написанная кровью героев и потом политая потом тружеников, край, где прошлое и будущее встречаются в настоящем, создавая неповторимый узор жизни.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…здесь бьется пульс истории, отзываясь эхом в каждом доме, в каждой улыбке. Это земля, где «корни глубоки, а крона высока», где вековые дубы помнят поступь княжеских дружин, а молодые сады вторят звону детского смеха.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Белгородчина – это полотно, сотканное из нитей разных эпох. Золотые купола церквей, словно небесные стражи, оберегают покой земли, а серебристые ленты рек, как живые артерии, питают её жизненной силой. Здесь время замирает, позволяя насладиться красотой момента, вдохнуть аромат свободы и ощутить неразрывную связь с предками.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Здесь, где небо с землей обручились, рождаются мечты и крепнет вера в светлое будущее. Белгородская область – это не просто место на карте, это – родник, из которого каждый может напиться силы и вдохновения. Это земля, где прошлое служит фундаментом для новых свершений, где каждый новый день – это возможность стать частью великой истории.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пусть каждый дом будет крепостью, полной тепла и любви, а белгородская земля процветает, даря миру свою красоту и щедрость.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