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3D" w:rsidRPr="00366C3D" w:rsidRDefault="00366C3D" w:rsidP="00A53497">
      <w:pPr>
        <w:shd w:val="clear" w:color="auto" w:fill="FFFFFF"/>
        <w:spacing w:before="0"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366C3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Конспект непрерывной непосредственно – образовательной деятельности</w:t>
      </w:r>
    </w:p>
    <w:p w:rsidR="00A53497" w:rsidRPr="00A53497" w:rsidRDefault="00366C3D" w:rsidP="00A53497">
      <w:pPr>
        <w:shd w:val="clear" w:color="auto" w:fill="FFFFFF"/>
        <w:spacing w:before="0"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бразовательная область «Художественно-эстетическое развитие»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 </w:t>
      </w: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Знакомство с техникой «ЭБРУ»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познакомить детей с техникой </w:t>
      </w: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эбру</w:t>
      </w:r>
      <w:proofErr w:type="spellEnd"/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Воспитывать  интерес к изучению нового материала;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Развивать воображение;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Развивать связную речи и обогащать словарь ребёнка</w:t>
      </w:r>
      <w:proofErr w:type="gramStart"/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;.</w:t>
      </w:r>
      <w:proofErr w:type="gramEnd"/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Познакомить детей  с</w:t>
      </w:r>
      <w:r w:rsidR="00366C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особенностями рисования по воде;</w:t>
      </w:r>
    </w:p>
    <w:p w:rsidR="00A53497" w:rsidRPr="00A53497" w:rsidRDefault="00A53497" w:rsidP="00A53497">
      <w:pPr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оборудование: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лоток, листы бумаги, кисточки (щетина, вода с загустителем, краски </w:t>
      </w: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эбру</w:t>
      </w:r>
      <w:proofErr w:type="spellEnd"/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стаканчики с водой, салфетки, шпажки с заострённым концом для рисования на воде узоров, </w:t>
      </w:r>
      <w:r w:rsidRPr="00A534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(можно купить готовый набор для рисования на воде),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аудиозапись «Звуки природы» ссылка:</w:t>
      </w:r>
      <w:proofErr w:type="gramEnd"/>
    </w:p>
    <w:p w:rsidR="00A53497" w:rsidRPr="00A53497" w:rsidRDefault="00B2096E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A53497" w:rsidRPr="00A53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https://lightaudio.ru/mp3/нежные%20мелодии.%20музыка%20природы</w:t>
        </w:r>
      </w:hyperlink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 запись «Музыка для волшебства» ссылка</w:t>
      </w:r>
    </w:p>
    <w:p w:rsidR="00A53497" w:rsidRPr="00A53497" w:rsidRDefault="00B2096E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A53497" w:rsidRPr="00A53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https://drive.gybka.com/q/музыкальный+эффект+волшебство+превращение/</w:t>
        </w:r>
      </w:hyperlink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34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Перед</w:t>
      </w:r>
      <w:proofErr w:type="gramEnd"/>
      <w:r w:rsidRPr="00A534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ОД </w:t>
      </w:r>
      <w:r w:rsidR="00366C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нужно</w:t>
      </w:r>
      <w:r w:rsidRPr="00A534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заранее приготовить раствор (загуститель добавить в воду выждать положенное время, желательно, чтобы </w:t>
      </w:r>
      <w:r w:rsidR="00366C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дети</w:t>
      </w:r>
      <w:r w:rsidRPr="00A534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об этом не знал</w:t>
      </w:r>
      <w:r w:rsidR="00366C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</w:t>
      </w:r>
      <w:r w:rsidRPr="00A534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, тогда получится настоящее волшебство)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НОД: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Вам необходимо заинтересовать, привлечь внимание </w:t>
      </w:r>
      <w:r w:rsidR="00366C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детей</w:t>
      </w: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="00366C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</w:t>
      </w: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включает аудиозапись «Звуки природы», как только </w:t>
      </w:r>
      <w:r w:rsidR="00366C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обратя</w:t>
      </w: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 внимание, можно </w:t>
      </w:r>
      <w:r w:rsidR="00366C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им </w:t>
      </w: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предложить: «Я хочу предложить </w:t>
      </w:r>
      <w:r w:rsidR="00366C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вам стать волшебниками, вы согласны?» (ждём ответа</w:t>
      </w: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53497" w:rsidRPr="00A53497" w:rsidRDefault="00A53497" w:rsidP="00A53497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Начинаем ОД</w:t>
      </w: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ru-RU"/>
        </w:rPr>
        <w:t>*</w:t>
      </w: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53497" w:rsidRPr="00A53497" w:rsidRDefault="00366C3D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посмотри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 нас на столе лежат: краски разных цветов, кисточка, лоток с водой, шпажки, бумага, салф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етки и стаканчик с водой. Как вы думаете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мы со всем этим будем делать?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(ждём ответа</w:t>
      </w:r>
      <w:r w:rsidR="00A53497"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A53497" w:rsidRPr="00A53497" w:rsidRDefault="00366C3D" w:rsidP="00167684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будем рисовать, но рисовать мы будем необычным способом, на воде. Можно ли рисовать на воде?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 детей, нет</w:t>
      </w:r>
      <w:r w:rsidR="00A53497"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Почему?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 детей</w:t>
      </w:r>
      <w:r w:rsidR="00A53497"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краска растворяется в воде)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3497" w:rsidRPr="00A53497" w:rsidRDefault="00366C3D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сейчас произнесу волшебные слова, и превращу нас в волшебников (включает музыку для волшебства):</w:t>
      </w:r>
    </w:p>
    <w:p w:rsidR="00F774BA" w:rsidRDefault="00F774BA" w:rsidP="00A53497">
      <w:pPr>
        <w:shd w:val="clear" w:color="auto" w:fill="FFFFFF"/>
        <w:spacing w:before="0" w:after="0" w:line="24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чудо в гости звать,</w:t>
      </w:r>
    </w:p>
    <w:p w:rsidR="00A53497" w:rsidRPr="00A53497" w:rsidRDefault="00F774BA" w:rsidP="00A53497">
      <w:pPr>
        <w:shd w:val="clear" w:color="auto" w:fill="FFFFFF"/>
        <w:spacing w:before="0" w:after="0" w:line="24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Кисточкой взмахнём на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пять.</w:t>
      </w:r>
    </w:p>
    <w:p w:rsidR="00A53497" w:rsidRDefault="00F774BA" w:rsidP="00A53497">
      <w:pPr>
        <w:shd w:val="clear" w:color="auto" w:fill="FFFFFF"/>
        <w:spacing w:before="0" w:after="0" w:line="24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</w:t>
      </w:r>
    </w:p>
    <w:p w:rsidR="00A53497" w:rsidRPr="00A53497" w:rsidRDefault="00F774BA" w:rsidP="00F774BA">
      <w:pPr>
        <w:shd w:val="clear" w:color="auto" w:fill="FFFFFF"/>
        <w:spacing w:before="0" w:after="0" w:line="242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сказку рисовать!</w:t>
      </w:r>
    </w:p>
    <w:p w:rsidR="00A53497" w:rsidRPr="00A53497" w:rsidRDefault="00A53497" w:rsidP="00A53497">
      <w:pPr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53497" w:rsidRPr="00A53497" w:rsidRDefault="00F774BA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Мы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вами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стали волшебниками и сможем теперь рисовать на воде. Эта техника рисования называется «</w:t>
      </w:r>
      <w:proofErr w:type="spellStart"/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Эбру</w:t>
      </w:r>
      <w:proofErr w:type="spellEnd"/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Люди с помощью объединения цветов на воде создают целые шедевры. Искусствоведы предполагают, что  искусство </w:t>
      </w:r>
      <w:proofErr w:type="spellStart"/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Эбру</w:t>
      </w:r>
      <w:proofErr w:type="spellEnd"/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возникло в Турции. Слово </w:t>
      </w:r>
      <w:r w:rsidR="00A53497"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proofErr w:type="spellStart"/>
      <w:r w:rsidR="00A53497"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эбр</w:t>
      </w:r>
      <w:proofErr w:type="spellEnd"/>
      <w:r w:rsidR="00A53497"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означает </w:t>
      </w:r>
      <w:r w:rsidR="00A53497"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«похожий на облака»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r w:rsidR="00A53497"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«ветер и облака»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Я покажу и расскажу, как создаются прекрасные узоры на воде.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меня в лотке не простая вода, которая течет из-под крана, а волшебная, в нее добавлен специальный загуститель, он сделан из растения, горной колючки, которое растет только в Турции или на Кавказе, называется оно </w:t>
      </w:r>
      <w:proofErr w:type="spellStart"/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гевен</w:t>
      </w:r>
      <w:proofErr w:type="spellEnd"/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Можете потрогать пальчиком воду и сравнить, на что он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похожа? (ждём ответа детей, воспитатель 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же высказывает предположение, если 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об этом не скажу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что вода похожа на кисель).</w:t>
      </w:r>
    </w:p>
    <w:p w:rsidR="00A53497" w:rsidRPr="00A53497" w:rsidRDefault="00F774BA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беру кисточку, создам фон нашему будущему рисунку.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Опускаем кисточку в краску. Открою тебе секрет, краски не такие, какими мы привыкли рисовать на бумаге, в них добавлены натуральные цветные пигменты, вода и желчь, чтобы они могли оставаться на поверхности воды.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Разбрызгиваем краску по воде, стуча кисточкой об палец. Затем промываем кисточку от краски, оставшуюся воду впитываем салфеткой. Берем следующий цвет и повторяем. И в третий раз делаем также. Цвета могут быть такие, какие тебе нравятся.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беру волшебную палочку (шпажку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Посмотри, она не очень острая, но нужно быть с ней осторожнее. Опускаю ее в воду и начинаю водить ею в разных направлениях, только чуть – чуть  прикасаясь к воде, капли краски растекаются по поверхности воды, на один цвет ложится другой. Это похоже на магию. Цветные капли не растворяются в воде, а лишь расплываются, становясь цветком, дельфином или причудливым узором. Можно вообразить себе какие-нибудь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узоры и нарисовать их. Также вы можете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взять гребень и создать волнообразный рисунок,  рисунок может быть завершен или служить фоном для дальнейшего создания узоров. Вода постоянно изменяется и, воспринимая настроение художника, ведет себя все время по-разному. По-разному ведут себя и краски на поверхности воды, характер красок все время меняется, это настоящее волшебство!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Посмотри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круги краски расплываются, кружатся, словно танцуют на воде. Чтобы наши круги были более интересными, придадим им форму с помощью палочки (шпажки), отведем краску от края круга к центру, и у нас получаются красивые цветы.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Эбру</w:t>
      </w:r>
      <w:proofErr w:type="spellEnd"/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это танец красок на воде, которые, переплетаясь между собой, создают удивительные узоры.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наш рисунок готов,  мы переносим его на бумагу.</w:t>
      </w:r>
    </w:p>
    <w:p w:rsidR="00A53497" w:rsidRPr="00A53497" w:rsidRDefault="00F774BA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Аккуратно кладём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бумагу на воду.</w:t>
      </w:r>
      <w:r w:rsidR="00A53497" w:rsidRPr="00A5349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Теперь мы все вместе досчитаем до 5.(Один, два, три, четыре, пять).</w:t>
      </w:r>
    </w:p>
    <w:p w:rsidR="00A53497" w:rsidRPr="00A53497" w:rsidRDefault="00F774BA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Вынимаем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лист, строго по краю лотка, чтобы лишняя вода осталась в лотке, а рисунок на бумаге.</w:t>
      </w:r>
    </w:p>
    <w:p w:rsidR="00A53497" w:rsidRPr="00A53497" w:rsidRDefault="00A53497" w:rsidP="00167684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у нас получилось. Правда это чудо и волшебство? 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понравилось? (ответ 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 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сейчас я предлагаю, порисовать 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стать настоящим волшебником, но прежде, чем приступить к рисованию, я хочу предложить </w:t>
      </w:r>
      <w:r w:rsidR="00F77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поиграть: (поиграть с пальчиками, разогреть их) </w:t>
      </w:r>
    </w:p>
    <w:p w:rsidR="00167684" w:rsidRDefault="00167684" w:rsidP="00167684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74BA" w:rsidRDefault="00A53497" w:rsidP="00167684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Пальчиковая гимнастика</w:t>
      </w: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«Утром пальчики проснулись»</w:t>
      </w:r>
    </w:p>
    <w:p w:rsidR="00DE5DB3" w:rsidRDefault="00DE5DB3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5DB3" w:rsidRPr="00DE5DB3" w:rsidRDefault="00DE5DB3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пальчик проснулись, (</w:t>
      </w:r>
      <w:r w:rsidRPr="00DE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разжимают кулачки),</w:t>
      </w:r>
    </w:p>
    <w:p w:rsidR="00DE5DB3" w:rsidRPr="00DE5DB3" w:rsidRDefault="00DE5DB3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разом потянулись </w:t>
      </w:r>
      <w:r w:rsidRPr="00DE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(напрягают, разводят пальцы)</w:t>
      </w: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DB3" w:rsidRPr="00DE5DB3" w:rsidRDefault="00DE5DB3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Отряхнулись, обнялись (</w:t>
      </w:r>
      <w:r w:rsidRPr="00DE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встряхивают кисти, имитация рукопожатия),</w:t>
      </w:r>
    </w:p>
    <w:p w:rsidR="00DE5DB3" w:rsidRPr="00DE5DB3" w:rsidRDefault="00DE5DB3" w:rsidP="00DE5DB3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все принялись </w:t>
      </w:r>
      <w:r w:rsidRPr="00DE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(закатывают рукава),</w:t>
      </w: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5DB3" w:rsidRPr="00DE5DB3" w:rsidRDefault="00DE5DB3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Рисовали, рисовали (</w:t>
      </w:r>
      <w:r w:rsidRPr="00DE5D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имитируют рисование</w:t>
      </w: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DE5DB3" w:rsidRPr="00DE5DB3" w:rsidRDefault="00DE5DB3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всех к себе позвали (</w:t>
      </w:r>
      <w:r w:rsidRPr="00DE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приглашающие движения кистями рук</w:t>
      </w: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5DB3" w:rsidRPr="00DE5DB3" w:rsidRDefault="00DE5DB3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Красоту изображали, на рояле мы играли </w:t>
      </w:r>
      <w:r w:rsidRPr="00DE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(имитируют игру на клавишах),</w:t>
      </w:r>
    </w:p>
    <w:p w:rsidR="00A53497" w:rsidRPr="00DE5DB3" w:rsidRDefault="00DE5DB3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вместе танцевали</w:t>
      </w:r>
      <w:r w:rsidR="00A53497" w:rsidRPr="00DE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53497" w:rsidRPr="00DE5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ручки «танцуют»)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приступаем к рисованию.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рисования </w:t>
      </w:r>
      <w:r w:rsidR="00DA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помогает.</w:t>
      </w:r>
    </w:p>
    <w:p w:rsidR="00A53497" w:rsidRPr="00A53497" w:rsidRDefault="00DA05A4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если вы считаете, что ваш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рисунок завершен, мы перенесем его на бумагу. Кладем  бумагу на воду, ждем  пару секунд, вынимаем лист, строго по краю лотка, чтобы лишняя вода осталась в лотке, а рисунок на бумаге.</w:t>
      </w:r>
    </w:p>
    <w:p w:rsidR="00A53497" w:rsidRPr="00A53497" w:rsidRDefault="00DA05A4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интересно посмотреть, что же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получилось? (ждём ответа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53497" w:rsidRPr="00A53497" w:rsidRDefault="00DA05A4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посмотри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какие необычные яркие, неповторимые рисунки у нас получились. Давайте положим наши рисунки на стол, чтобы они высохли.</w:t>
      </w:r>
    </w:p>
    <w:p w:rsidR="00A53497" w:rsidRPr="00A53497" w:rsidRDefault="00A53497" w:rsidP="00A53497">
      <w:pPr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Заключительная часть. </w:t>
      </w:r>
    </w:p>
    <w:p w:rsidR="00A53497" w:rsidRPr="00A53497" w:rsidRDefault="00167684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 w:rsidR="00A53497" w:rsidRPr="00A534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Вам</w:t>
      </w:r>
      <w:r w:rsidR="00A53497"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понравилось рисовать на воде?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было трудным?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 называется эта техника? (ЭБРУ)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не тонут краски? (Специальные натуральные  краски)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чем мы рисовали? (на воде, в которую  добавляется загуститель, изготовленный из цветка……)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нужно сделать, чтобы рисунок сохранился? (нужно перенести его на бумагу)</w:t>
      </w:r>
    </w:p>
    <w:p w:rsidR="00A53497" w:rsidRP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стали сегодня немножко волшебникам</w:t>
      </w:r>
      <w:r w:rsidR="00167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  научились рисовать чудо. Вы хорошо поработал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67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 вас получились очень красивые рисунки</w:t>
      </w: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3497" w:rsidRPr="00A53497" w:rsidRDefault="00A53497" w:rsidP="00A53497">
      <w:pPr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3497" w:rsidRDefault="00A53497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34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Научившись этой технике, можно рисовать даже пейзажи, натюрморты и портреты, а рисунки переносить не только на бумагу, но и на ткань, дерево и стекло. Рисунки могут быть как завершенными, или  служить фоном для дальнейшей работы в виде аппликации.</w:t>
      </w:r>
    </w:p>
    <w:p w:rsidR="00775A91" w:rsidRDefault="00775A91" w:rsidP="00A53497">
      <w:pPr>
        <w:shd w:val="clear" w:color="auto" w:fill="FFFFFF"/>
        <w:spacing w:before="0" w:after="0" w:line="242" w:lineRule="atLeast"/>
        <w:ind w:right="129"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775A91" w:rsidRDefault="00775A91" w:rsidP="00775A91">
      <w:pPr>
        <w:shd w:val="clear" w:color="auto" w:fill="FFFFFF"/>
        <w:spacing w:before="0" w:after="0" w:line="242" w:lineRule="atLeast"/>
        <w:ind w:right="129"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775A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Используем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ые источники</w:t>
      </w:r>
      <w:r w:rsidRPr="00775A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:</w:t>
      </w:r>
    </w:p>
    <w:p w:rsidR="00775A91" w:rsidRPr="00775A91" w:rsidRDefault="00775A91" w:rsidP="00775A91">
      <w:pPr>
        <w:shd w:val="clear" w:color="auto" w:fill="FFFFFF"/>
        <w:spacing w:before="0" w:after="0" w:line="242" w:lineRule="atLeast"/>
        <w:ind w:right="12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75A91" w:rsidRPr="00775A91" w:rsidRDefault="00775A91" w:rsidP="00775A91">
      <w:pPr>
        <w:pStyle w:val="a9"/>
        <w:numPr>
          <w:ilvl w:val="0"/>
          <w:numId w:val="4"/>
        </w:numPr>
        <w:shd w:val="clear" w:color="auto" w:fill="FFFFFF"/>
        <w:spacing w:before="0"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аудиозапись «Звуки природы» ссылка:</w:t>
      </w:r>
    </w:p>
    <w:p w:rsidR="00775A91" w:rsidRDefault="00B2096E" w:rsidP="00775A91">
      <w:pPr>
        <w:shd w:val="clear" w:color="auto" w:fill="FFFFFF"/>
        <w:spacing w:before="0" w:after="0" w:line="330" w:lineRule="atLeast"/>
        <w:ind w:firstLine="567"/>
      </w:pPr>
      <w:hyperlink r:id="rId9" w:history="1">
        <w:r w:rsidR="00775A91" w:rsidRPr="00A53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https://lightaudio.ru/mp3/нежные%20мелодии.%20музыка%20природы</w:t>
        </w:r>
      </w:hyperlink>
    </w:p>
    <w:p w:rsidR="00775A91" w:rsidRPr="00775A91" w:rsidRDefault="00775A91" w:rsidP="00775A91">
      <w:pPr>
        <w:pStyle w:val="a9"/>
        <w:numPr>
          <w:ilvl w:val="0"/>
          <w:numId w:val="4"/>
        </w:numPr>
        <w:shd w:val="clear" w:color="auto" w:fill="FFFFFF"/>
        <w:spacing w:before="0"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 запись «Музыка для волшебства» ссылка</w:t>
      </w:r>
    </w:p>
    <w:p w:rsidR="002D412D" w:rsidRDefault="00B2096E" w:rsidP="00775A91">
      <w:pPr>
        <w:shd w:val="clear" w:color="auto" w:fill="FFFFFF"/>
        <w:spacing w:before="0" w:after="0" w:line="33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="00775A91" w:rsidRPr="00A534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https://drive.gybka.com/q/музыкальный+эффект+волшебство+превращение/</w:t>
        </w:r>
      </w:hyperlink>
    </w:p>
    <w:p w:rsidR="00444703" w:rsidRPr="00444703" w:rsidRDefault="00DE5DB3" w:rsidP="00444703">
      <w:pPr>
        <w:pStyle w:val="a9"/>
        <w:numPr>
          <w:ilvl w:val="0"/>
          <w:numId w:val="4"/>
        </w:numPr>
        <w:tabs>
          <w:tab w:val="left" w:pos="993"/>
        </w:tabs>
        <w:spacing w:before="0" w:after="0" w:line="330" w:lineRule="atLeast"/>
        <w:ind w:left="567" w:firstLine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44703">
        <w:rPr>
          <w:rFonts w:ascii="Times New Roman" w:hAnsi="Times New Roman" w:cs="Times New Roman"/>
        </w:rPr>
        <w:t>Окульская</w:t>
      </w:r>
      <w:proofErr w:type="spellEnd"/>
      <w:r w:rsidRPr="00444703">
        <w:rPr>
          <w:rFonts w:ascii="Times New Roman" w:hAnsi="Times New Roman" w:cs="Times New Roman"/>
        </w:rPr>
        <w:t xml:space="preserve">, Л. В. Нетрадиционная техника рисования </w:t>
      </w:r>
      <w:proofErr w:type="spellStart"/>
      <w:r w:rsidRPr="00444703">
        <w:rPr>
          <w:rFonts w:ascii="Times New Roman" w:hAnsi="Times New Roman" w:cs="Times New Roman"/>
        </w:rPr>
        <w:t>эбру</w:t>
      </w:r>
      <w:proofErr w:type="spellEnd"/>
      <w:r w:rsidRPr="00444703">
        <w:rPr>
          <w:rFonts w:ascii="Times New Roman" w:hAnsi="Times New Roman" w:cs="Times New Roman"/>
        </w:rPr>
        <w:t xml:space="preserve"> / Л. В. </w:t>
      </w:r>
      <w:proofErr w:type="spellStart"/>
      <w:r w:rsidRPr="00444703">
        <w:rPr>
          <w:rFonts w:ascii="Times New Roman" w:hAnsi="Times New Roman" w:cs="Times New Roman"/>
        </w:rPr>
        <w:t>Окульская</w:t>
      </w:r>
      <w:proofErr w:type="spellEnd"/>
      <w:r w:rsidRPr="00444703">
        <w:rPr>
          <w:rFonts w:ascii="Times New Roman" w:hAnsi="Times New Roman" w:cs="Times New Roman"/>
        </w:rPr>
        <w:t>. — Текст</w:t>
      </w:r>
      <w:r w:rsidRPr="00444703">
        <w:rPr>
          <w:rFonts w:ascii="Times New Roman" w:hAnsi="Times New Roman" w:cs="Times New Roman"/>
          <w:shd w:val="clear" w:color="auto" w:fill="F6F6F6"/>
        </w:rPr>
        <w:t xml:space="preserve">: </w:t>
      </w:r>
      <w:r w:rsidRPr="00444703">
        <w:rPr>
          <w:rFonts w:ascii="Times New Roman" w:hAnsi="Times New Roman" w:cs="Times New Roman"/>
        </w:rPr>
        <w:t>непосредственный // Инновационные педагогические технологии</w:t>
      </w:r>
      <w:proofErr w:type="gramStart"/>
      <w:r w:rsidRPr="00444703">
        <w:rPr>
          <w:rFonts w:ascii="Times New Roman" w:hAnsi="Times New Roman" w:cs="Times New Roman"/>
        </w:rPr>
        <w:t xml:space="preserve"> :</w:t>
      </w:r>
      <w:proofErr w:type="gramEnd"/>
      <w:r w:rsidRPr="00444703">
        <w:rPr>
          <w:rFonts w:ascii="Times New Roman" w:hAnsi="Times New Roman" w:cs="Times New Roman"/>
        </w:rPr>
        <w:t xml:space="preserve"> материалы IV </w:t>
      </w:r>
      <w:proofErr w:type="spellStart"/>
      <w:r w:rsidRPr="00444703">
        <w:rPr>
          <w:rFonts w:ascii="Times New Roman" w:hAnsi="Times New Roman" w:cs="Times New Roman"/>
        </w:rPr>
        <w:t>Междунар</w:t>
      </w:r>
      <w:proofErr w:type="spellEnd"/>
      <w:r w:rsidRPr="00444703">
        <w:rPr>
          <w:rFonts w:ascii="Times New Roman" w:hAnsi="Times New Roman" w:cs="Times New Roman"/>
        </w:rPr>
        <w:t xml:space="preserve">. </w:t>
      </w:r>
      <w:proofErr w:type="spellStart"/>
      <w:r w:rsidRPr="00444703">
        <w:rPr>
          <w:rFonts w:ascii="Times New Roman" w:hAnsi="Times New Roman" w:cs="Times New Roman"/>
        </w:rPr>
        <w:t>науч</w:t>
      </w:r>
      <w:proofErr w:type="spellEnd"/>
      <w:r w:rsidRPr="00444703">
        <w:rPr>
          <w:rFonts w:ascii="Times New Roman" w:hAnsi="Times New Roman" w:cs="Times New Roman"/>
        </w:rPr>
        <w:t xml:space="preserve">. </w:t>
      </w:r>
      <w:proofErr w:type="spellStart"/>
      <w:r w:rsidRPr="00444703">
        <w:rPr>
          <w:rFonts w:ascii="Times New Roman" w:hAnsi="Times New Roman" w:cs="Times New Roman"/>
        </w:rPr>
        <w:t>конф</w:t>
      </w:r>
      <w:proofErr w:type="spellEnd"/>
      <w:r w:rsidRPr="00444703">
        <w:rPr>
          <w:rFonts w:ascii="Times New Roman" w:hAnsi="Times New Roman" w:cs="Times New Roman"/>
          <w:shd w:val="clear" w:color="auto" w:fill="F6F6F6"/>
        </w:rPr>
        <w:t xml:space="preserve">. </w:t>
      </w:r>
      <w:r w:rsidRPr="00444703">
        <w:rPr>
          <w:rFonts w:ascii="Times New Roman" w:hAnsi="Times New Roman" w:cs="Times New Roman"/>
        </w:rPr>
        <w:t>(г.</w:t>
      </w:r>
      <w:r w:rsidR="00444703">
        <w:rPr>
          <w:rFonts w:ascii="Times New Roman" w:hAnsi="Times New Roman" w:cs="Times New Roman"/>
        </w:rPr>
        <w:t xml:space="preserve"> Казань, май 2016 г.). — Казань</w:t>
      </w:r>
      <w:r w:rsidRPr="00444703">
        <w:rPr>
          <w:rFonts w:ascii="Times New Roman" w:hAnsi="Times New Roman" w:cs="Times New Roman"/>
        </w:rPr>
        <w:t xml:space="preserve">: Бук, 2016. — С. 62-65. — </w:t>
      </w:r>
    </w:p>
    <w:p w:rsidR="00775A91" w:rsidRPr="00444703" w:rsidRDefault="00DE5DB3" w:rsidP="00444703">
      <w:pPr>
        <w:pStyle w:val="a9"/>
        <w:tabs>
          <w:tab w:val="left" w:pos="993"/>
        </w:tabs>
        <w:spacing w:before="0" w:after="0" w:line="330" w:lineRule="atLeast"/>
        <w:ind w:left="567" w:firstLine="0"/>
        <w:rPr>
          <w:rFonts w:ascii="Times New Roman" w:hAnsi="Times New Roman" w:cs="Times New Roman"/>
          <w:lang w:val="en-US"/>
        </w:rPr>
      </w:pPr>
      <w:r w:rsidRPr="00444703">
        <w:rPr>
          <w:rFonts w:ascii="Times New Roman" w:hAnsi="Times New Roman" w:cs="Times New Roman"/>
          <w:lang w:val="en-US"/>
        </w:rPr>
        <w:t>URL:</w:t>
      </w:r>
      <w:r w:rsidRPr="00444703">
        <w:rPr>
          <w:rFonts w:ascii="Times New Roman" w:hAnsi="Times New Roman" w:cs="Times New Roman"/>
          <w:shd w:val="clear" w:color="auto" w:fill="F6F6F6"/>
          <w:lang w:val="en-US"/>
        </w:rPr>
        <w:t xml:space="preserve"> </w:t>
      </w:r>
      <w:hyperlink r:id="rId11" w:history="1">
        <w:r w:rsidR="00444703" w:rsidRPr="00444703">
          <w:rPr>
            <w:rStyle w:val="a5"/>
            <w:rFonts w:ascii="Times New Roman" w:hAnsi="Times New Roman" w:cs="Times New Roman"/>
            <w:lang w:val="en-US"/>
          </w:rPr>
          <w:t>https://moluch.ru/conf/ped/archive/19</w:t>
        </w:r>
        <w:r w:rsidR="00444703" w:rsidRPr="00444703">
          <w:rPr>
            <w:rStyle w:val="a5"/>
            <w:rFonts w:ascii="Times New Roman" w:hAnsi="Times New Roman" w:cs="Times New Roman"/>
            <w:lang w:val="en-US"/>
          </w:rPr>
          <w:t>0</w:t>
        </w:r>
        <w:r w:rsidR="00444703" w:rsidRPr="00444703">
          <w:rPr>
            <w:rStyle w:val="a5"/>
            <w:rFonts w:ascii="Times New Roman" w:hAnsi="Times New Roman" w:cs="Times New Roman"/>
            <w:lang w:val="en-US"/>
          </w:rPr>
          <w:t>/10385/</w:t>
        </w:r>
      </w:hyperlink>
    </w:p>
    <w:p w:rsidR="00444703" w:rsidRPr="00444703" w:rsidRDefault="00444703" w:rsidP="00444703">
      <w:pPr>
        <w:pStyle w:val="a9"/>
        <w:tabs>
          <w:tab w:val="left" w:pos="993"/>
        </w:tabs>
        <w:spacing w:before="0" w:after="0" w:line="330" w:lineRule="atLeast"/>
        <w:ind w:left="567" w:firstLine="0"/>
        <w:rPr>
          <w:rFonts w:ascii="Times New Roman" w:eastAsia="Times New Roman" w:hAnsi="Times New Roman" w:cs="Times New Roman"/>
          <w:lang w:val="en-US" w:eastAsia="ru-RU"/>
        </w:rPr>
      </w:pPr>
    </w:p>
    <w:sectPr w:rsidR="00444703" w:rsidRPr="00444703" w:rsidSect="00A53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EB1"/>
    <w:multiLevelType w:val="hybridMultilevel"/>
    <w:tmpl w:val="4FC6E99C"/>
    <w:lvl w:ilvl="0" w:tplc="33CA1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C018D"/>
    <w:multiLevelType w:val="hybridMultilevel"/>
    <w:tmpl w:val="675824CC"/>
    <w:lvl w:ilvl="0" w:tplc="D7705A60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070980"/>
    <w:multiLevelType w:val="hybridMultilevel"/>
    <w:tmpl w:val="574A3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DA5658"/>
    <w:multiLevelType w:val="hybridMultilevel"/>
    <w:tmpl w:val="406A6E14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497"/>
    <w:rsid w:val="00167684"/>
    <w:rsid w:val="002D412D"/>
    <w:rsid w:val="00366C3D"/>
    <w:rsid w:val="00444703"/>
    <w:rsid w:val="00775A91"/>
    <w:rsid w:val="00863B67"/>
    <w:rsid w:val="00A53497"/>
    <w:rsid w:val="00AF4D52"/>
    <w:rsid w:val="00B2096E"/>
    <w:rsid w:val="00DA05A4"/>
    <w:rsid w:val="00DE5DB3"/>
    <w:rsid w:val="00EA4F88"/>
    <w:rsid w:val="00F7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534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3497"/>
    <w:rPr>
      <w:b/>
      <w:bCs/>
    </w:rPr>
  </w:style>
  <w:style w:type="character" w:customStyle="1" w:styleId="c0">
    <w:name w:val="c0"/>
    <w:basedOn w:val="a0"/>
    <w:rsid w:val="00A53497"/>
  </w:style>
  <w:style w:type="character" w:styleId="a4">
    <w:name w:val="Emphasis"/>
    <w:basedOn w:val="a0"/>
    <w:uiPriority w:val="20"/>
    <w:qFormat/>
    <w:rsid w:val="00A53497"/>
    <w:rPr>
      <w:i/>
      <w:iCs/>
    </w:rPr>
  </w:style>
  <w:style w:type="paragraph" w:customStyle="1" w:styleId="c14">
    <w:name w:val="c14"/>
    <w:basedOn w:val="a"/>
    <w:rsid w:val="00A534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3497"/>
    <w:rPr>
      <w:color w:val="0000FF"/>
      <w:u w:val="single"/>
    </w:rPr>
  </w:style>
  <w:style w:type="paragraph" w:customStyle="1" w:styleId="c2">
    <w:name w:val="c2"/>
    <w:basedOn w:val="a"/>
    <w:rsid w:val="00A534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3497"/>
  </w:style>
  <w:style w:type="paragraph" w:styleId="a6">
    <w:name w:val="Normal (Web)"/>
    <w:basedOn w:val="a"/>
    <w:uiPriority w:val="99"/>
    <w:semiHidden/>
    <w:unhideWhenUsed/>
    <w:rsid w:val="00A534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534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53497"/>
  </w:style>
  <w:style w:type="character" w:customStyle="1" w:styleId="c10">
    <w:name w:val="c10"/>
    <w:basedOn w:val="a0"/>
    <w:rsid w:val="00A53497"/>
  </w:style>
  <w:style w:type="paragraph" w:customStyle="1" w:styleId="c26">
    <w:name w:val="c26"/>
    <w:basedOn w:val="a"/>
    <w:rsid w:val="00A534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4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5A9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4447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ybka.com/q/%D0%BC%D1%83%D0%B7%D1%8B%D0%BA%D0%B0%D0%BB%D1%8C%D0%BD%D1%8B%D0%B9+%D1%8D%D1%84%D1%84%D0%B5%D0%BA%D1%82+%D0%B2%D0%BE%D0%BB%D1%88%D0%B5%D0%B1%D1%81%D1%82%D0%B2%D0%BE+%D0%BF%D1%80%D0%B5%D0%B2%D1%80%D0%B0%D1%89%D0%B5%D0%BD%D0%B8%D0%B5/" TargetMode="External"/><Relationship Id="rId11" Type="http://schemas.openxmlformats.org/officeDocument/2006/relationships/hyperlink" Target="https://moluch.ru/conf/ped/archive/190/10385/" TargetMode="External"/><Relationship Id="rId5" Type="http://schemas.openxmlformats.org/officeDocument/2006/relationships/hyperlink" Target="https://lightaudio.ru/mp3/%D0%BD%D0%B5%D0%B6%D0%BD%D1%8B%D0%B5%20%D0%BC%D0%B5%D0%BB%D0%BE%D0%B4%D0%B8%D0%B8.%20%D0%BC%D1%83%D0%B7%D1%8B%D0%BA%D0%B0%20%D0%BF%D1%80%D0%B8%D1%80%D0%BE%D0%B4%D1%8B" TargetMode="External"/><Relationship Id="rId10" Type="http://schemas.openxmlformats.org/officeDocument/2006/relationships/hyperlink" Target="https://drive.gybka.com/q/%D0%BC%D1%83%D0%B7%D1%8B%D0%BA%D0%B0%D0%BB%D1%8C%D0%BD%D1%8B%D0%B9+%D1%8D%D1%84%D1%84%D0%B5%D0%BA%D1%82+%D0%B2%D0%BE%D0%BB%D1%88%D0%B5%D0%B1%D1%81%D1%82%D0%B2%D0%BE+%D0%BF%D1%80%D0%B5%D0%B2%D1%80%D0%B0%D1%89%D0%B5%D0%BD%D0%B8%D0%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ghtaudio.ru/mp3/%D0%BD%D0%B5%D0%B6%D0%BD%D1%8B%D0%B5%20%D0%BC%D0%B5%D0%BB%D0%BE%D0%B4%D0%B8%D0%B8.%20%D0%BC%D1%83%D0%B7%D1%8B%D0%BA%D0%B0%20%D0%BF%D1%80%D0%B8%D1%80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2021-11-02T06:32:00Z</dcterms:created>
  <dcterms:modified xsi:type="dcterms:W3CDTF">2023-10-06T09:50:00Z</dcterms:modified>
</cp:coreProperties>
</file>