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E7" w:rsidRDefault="008A25E7">
      <w:pPr>
        <w:pStyle w:val="a3"/>
        <w:ind w:left="0"/>
        <w:jc w:val="left"/>
        <w:rPr>
          <w:sz w:val="30"/>
        </w:rPr>
      </w:pPr>
    </w:p>
    <w:p w:rsidR="00C07244" w:rsidRPr="00C07244" w:rsidRDefault="00C07244" w:rsidP="00C07244">
      <w:pPr>
        <w:widowControl/>
        <w:autoSpaceDE/>
        <w:autoSpaceDN/>
        <w:ind w:hanging="567"/>
        <w:jc w:val="center"/>
        <w:rPr>
          <w:rFonts w:eastAsia="Arial Unicode MS"/>
          <w:color w:val="000000"/>
          <w:sz w:val="28"/>
          <w:szCs w:val="28"/>
          <w:lang w:val="ru" w:eastAsia="ru-RU"/>
        </w:rPr>
      </w:pPr>
      <w:r w:rsidRPr="00C07244">
        <w:rPr>
          <w:rFonts w:eastAsia="Arial Unicode MS"/>
          <w:color w:val="000000"/>
          <w:sz w:val="28"/>
          <w:szCs w:val="28"/>
          <w:lang w:val="ru" w:eastAsia="ru-RU"/>
        </w:rPr>
        <w:t>федеральное государственное бюджетное образовательное учреждение</w:t>
      </w:r>
    </w:p>
    <w:p w:rsidR="00C07244" w:rsidRPr="00C07244" w:rsidRDefault="00C07244" w:rsidP="00C07244">
      <w:pPr>
        <w:widowControl/>
        <w:autoSpaceDE/>
        <w:autoSpaceDN/>
        <w:ind w:hanging="567"/>
        <w:jc w:val="center"/>
        <w:rPr>
          <w:rFonts w:eastAsia="Arial Unicode MS"/>
          <w:color w:val="000000"/>
          <w:sz w:val="28"/>
          <w:szCs w:val="28"/>
          <w:lang w:val="ru" w:eastAsia="ru-RU"/>
        </w:rPr>
      </w:pPr>
      <w:r w:rsidRPr="00C07244">
        <w:rPr>
          <w:rFonts w:eastAsia="Arial Unicode MS"/>
          <w:color w:val="000000"/>
          <w:sz w:val="28"/>
          <w:szCs w:val="28"/>
          <w:lang w:val="ru" w:eastAsia="ru-RU"/>
        </w:rPr>
        <w:t xml:space="preserve"> высшего  образования</w:t>
      </w:r>
    </w:p>
    <w:p w:rsidR="00C07244" w:rsidRPr="00C07244" w:rsidRDefault="00C07244" w:rsidP="00C07244">
      <w:pPr>
        <w:widowControl/>
        <w:autoSpaceDE/>
        <w:autoSpaceDN/>
        <w:jc w:val="center"/>
        <w:rPr>
          <w:rFonts w:eastAsia="Arial Unicode MS"/>
          <w:color w:val="000000"/>
          <w:sz w:val="28"/>
          <w:szCs w:val="28"/>
          <w:lang w:val="ru" w:eastAsia="ru-RU"/>
        </w:rPr>
      </w:pPr>
    </w:p>
    <w:p w:rsidR="00C07244" w:rsidRPr="00C07244" w:rsidRDefault="00C07244" w:rsidP="00C07244">
      <w:pPr>
        <w:widowControl/>
        <w:autoSpaceDE/>
        <w:autoSpaceDN/>
        <w:jc w:val="center"/>
        <w:rPr>
          <w:rFonts w:eastAsia="Arial Unicode MS"/>
          <w:color w:val="000000"/>
          <w:sz w:val="28"/>
          <w:szCs w:val="28"/>
          <w:lang w:val="ru" w:eastAsia="ru-RU"/>
        </w:rPr>
      </w:pPr>
      <w:r w:rsidRPr="00C07244">
        <w:rPr>
          <w:rFonts w:eastAsia="Arial Unicode MS"/>
          <w:color w:val="000000"/>
          <w:sz w:val="28"/>
          <w:szCs w:val="28"/>
          <w:lang w:val="ru" w:eastAsia="ru-RU"/>
        </w:rPr>
        <w:t>«</w:t>
      </w:r>
      <w:r w:rsidRPr="00C07244">
        <w:rPr>
          <w:rFonts w:eastAsia="Arial Unicode MS"/>
          <w:color w:val="000000"/>
          <w:sz w:val="28"/>
          <w:szCs w:val="28"/>
          <w:lang w:eastAsia="ru-RU"/>
        </w:rPr>
        <w:t>М</w:t>
      </w:r>
      <w:r w:rsidRPr="00C07244">
        <w:rPr>
          <w:rFonts w:eastAsia="Arial Unicode MS"/>
          <w:color w:val="000000"/>
          <w:sz w:val="28"/>
          <w:szCs w:val="28"/>
          <w:lang w:val="ru" w:eastAsia="ru-RU"/>
        </w:rPr>
        <w:t>ичуринский государственный аграрный университет»</w:t>
      </w:r>
    </w:p>
    <w:p w:rsidR="00C07244" w:rsidRPr="00C07244" w:rsidRDefault="00C07244" w:rsidP="00C07244">
      <w:pPr>
        <w:widowControl/>
        <w:autoSpaceDE/>
        <w:autoSpaceDN/>
        <w:jc w:val="center"/>
        <w:rPr>
          <w:rFonts w:eastAsia="Arial Unicode MS"/>
          <w:color w:val="000000"/>
          <w:sz w:val="28"/>
          <w:szCs w:val="28"/>
          <w:lang w:val="ru" w:eastAsia="ru-RU"/>
        </w:rPr>
      </w:pPr>
    </w:p>
    <w:p w:rsidR="00C07244" w:rsidRPr="00C07244" w:rsidRDefault="00C07244" w:rsidP="00C07244">
      <w:pPr>
        <w:widowControl/>
        <w:autoSpaceDE/>
        <w:autoSpaceDN/>
        <w:jc w:val="center"/>
        <w:rPr>
          <w:rFonts w:eastAsia="Arial Unicode MS"/>
          <w:color w:val="000000"/>
          <w:sz w:val="28"/>
          <w:szCs w:val="28"/>
          <w:lang w:eastAsia="ru-RU"/>
        </w:rPr>
      </w:pPr>
      <w:r w:rsidRPr="00C07244">
        <w:rPr>
          <w:rFonts w:eastAsia="Arial Unicode MS"/>
          <w:color w:val="000000"/>
          <w:sz w:val="28"/>
          <w:szCs w:val="28"/>
          <w:lang w:val="ru" w:eastAsia="ru-RU"/>
        </w:rPr>
        <w:t xml:space="preserve">Кафедра </w:t>
      </w:r>
      <w:r w:rsidRPr="00C07244">
        <w:rPr>
          <w:rFonts w:eastAsia="Arial Unicode MS"/>
          <w:color w:val="000000"/>
          <w:sz w:val="28"/>
          <w:szCs w:val="28"/>
          <w:lang w:eastAsia="ru-RU"/>
        </w:rPr>
        <w:t>финансов и бухгалтерского учета</w:t>
      </w:r>
    </w:p>
    <w:p w:rsidR="00C07244" w:rsidRPr="00C07244" w:rsidRDefault="00C07244" w:rsidP="00C07244">
      <w:pPr>
        <w:widowControl/>
        <w:autoSpaceDE/>
        <w:autoSpaceDN/>
        <w:jc w:val="center"/>
        <w:rPr>
          <w:rFonts w:eastAsia="Arial Unicode MS"/>
          <w:color w:val="000000"/>
          <w:sz w:val="28"/>
          <w:szCs w:val="28"/>
          <w:lang w:eastAsia="ru-RU"/>
        </w:rPr>
      </w:pPr>
    </w:p>
    <w:p w:rsidR="008A25E7" w:rsidRDefault="008A25E7">
      <w:pPr>
        <w:pStyle w:val="a3"/>
        <w:ind w:left="0"/>
        <w:jc w:val="left"/>
        <w:rPr>
          <w:sz w:val="30"/>
        </w:rPr>
      </w:pPr>
    </w:p>
    <w:p w:rsidR="008A25E7" w:rsidRDefault="008A25E7">
      <w:pPr>
        <w:pStyle w:val="a3"/>
        <w:ind w:left="0"/>
        <w:jc w:val="left"/>
        <w:rPr>
          <w:sz w:val="30"/>
        </w:rPr>
      </w:pPr>
    </w:p>
    <w:p w:rsidR="008A25E7" w:rsidRDefault="008A25E7">
      <w:pPr>
        <w:pStyle w:val="a3"/>
        <w:spacing w:before="3"/>
        <w:ind w:left="0"/>
        <w:jc w:val="left"/>
        <w:rPr>
          <w:sz w:val="40"/>
        </w:rPr>
      </w:pPr>
    </w:p>
    <w:p w:rsidR="008A25E7" w:rsidRPr="00AF62CF" w:rsidRDefault="007E2671">
      <w:pPr>
        <w:pStyle w:val="1"/>
        <w:spacing w:before="0" w:line="360" w:lineRule="auto"/>
        <w:ind w:left="33"/>
        <w:jc w:val="center"/>
      </w:pPr>
      <w:r>
        <w:t>ПРАКТИКА СОЗДАНИЯ И ИСПОЛЬЗОВАНИЯ ВИДЕОКУРСА В АГРАРНОМ ВУЗЕ</w:t>
      </w:r>
    </w:p>
    <w:p w:rsidR="008A25E7" w:rsidRDefault="008A25E7">
      <w:pPr>
        <w:pStyle w:val="a3"/>
        <w:ind w:left="0"/>
        <w:jc w:val="left"/>
        <w:rPr>
          <w:sz w:val="30"/>
        </w:rPr>
      </w:pPr>
    </w:p>
    <w:p w:rsidR="008A25E7" w:rsidRDefault="008A25E7">
      <w:pPr>
        <w:pStyle w:val="a3"/>
        <w:spacing w:before="6"/>
        <w:ind w:left="0"/>
        <w:jc w:val="left"/>
        <w:rPr>
          <w:sz w:val="42"/>
        </w:rPr>
      </w:pPr>
    </w:p>
    <w:p w:rsidR="00C07244" w:rsidRPr="00C07244" w:rsidRDefault="00C07244" w:rsidP="00C07244">
      <w:pPr>
        <w:widowControl/>
        <w:autoSpaceDE/>
        <w:autoSpaceDN/>
        <w:spacing w:after="200" w:line="276" w:lineRule="auto"/>
        <w:jc w:val="center"/>
        <w:rPr>
          <w:sz w:val="32"/>
          <w:szCs w:val="32"/>
          <w:lang w:eastAsia="ru-RU"/>
        </w:rPr>
      </w:pPr>
    </w:p>
    <w:p w:rsidR="00C07244" w:rsidRPr="00C07244" w:rsidRDefault="00C07244" w:rsidP="00C07244">
      <w:pPr>
        <w:widowControl/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C07244">
        <w:rPr>
          <w:sz w:val="28"/>
          <w:szCs w:val="28"/>
          <w:lang w:eastAsia="ru-RU"/>
        </w:rPr>
        <w:t>Направление подготовки  38.0</w:t>
      </w:r>
      <w:r>
        <w:rPr>
          <w:sz w:val="28"/>
          <w:szCs w:val="28"/>
          <w:lang w:eastAsia="ru-RU"/>
        </w:rPr>
        <w:t>4</w:t>
      </w:r>
      <w:r w:rsidRPr="00C07244">
        <w:rPr>
          <w:sz w:val="28"/>
          <w:szCs w:val="28"/>
          <w:lang w:eastAsia="ru-RU"/>
        </w:rPr>
        <w:t>.01 Экономика</w:t>
      </w:r>
    </w:p>
    <w:p w:rsidR="00C07244" w:rsidRPr="00C07244" w:rsidRDefault="00C07244" w:rsidP="00C07244">
      <w:pPr>
        <w:widowControl/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C07244">
        <w:rPr>
          <w:sz w:val="28"/>
          <w:szCs w:val="28"/>
          <w:lang w:eastAsia="ru-RU"/>
        </w:rPr>
        <w:t xml:space="preserve">Направленность (профиль) </w:t>
      </w:r>
      <w:r>
        <w:rPr>
          <w:sz w:val="28"/>
          <w:szCs w:val="28"/>
          <w:lang w:eastAsia="ru-RU"/>
        </w:rPr>
        <w:t>Учет, анализ и аудит в АПК</w:t>
      </w:r>
    </w:p>
    <w:p w:rsidR="00C07244" w:rsidRPr="00BC7F16" w:rsidRDefault="00BC7F16" w:rsidP="00C07244">
      <w:pPr>
        <w:rPr>
          <w:sz w:val="28"/>
          <w:szCs w:val="28"/>
        </w:rPr>
      </w:pPr>
      <w:r w:rsidRPr="00BC7F16">
        <w:rPr>
          <w:sz w:val="28"/>
          <w:szCs w:val="28"/>
        </w:rPr>
        <w:t xml:space="preserve">Создатель курса: кандидат экономических наук, доцент кафедры финансов и бухгалтерского учета </w:t>
      </w:r>
      <w:r w:rsidRPr="001713E5">
        <w:rPr>
          <w:b/>
          <w:sz w:val="28"/>
          <w:szCs w:val="28"/>
        </w:rPr>
        <w:t>Лосева Алла Сергеевна</w:t>
      </w:r>
    </w:p>
    <w:p w:rsidR="00C07244" w:rsidRPr="00C07244" w:rsidRDefault="00C07244" w:rsidP="00C07244"/>
    <w:p w:rsidR="00C07244" w:rsidRPr="00C07244" w:rsidRDefault="00C07244" w:rsidP="00C07244"/>
    <w:p w:rsidR="00C07244" w:rsidRPr="00C07244" w:rsidRDefault="00C07244" w:rsidP="00C07244"/>
    <w:p w:rsidR="00C07244" w:rsidRPr="00C07244" w:rsidRDefault="00C07244" w:rsidP="00C07244"/>
    <w:p w:rsidR="00C07244" w:rsidRPr="00C07244" w:rsidRDefault="00C07244" w:rsidP="00C07244"/>
    <w:p w:rsidR="00C07244" w:rsidRPr="00C07244" w:rsidRDefault="00C07244" w:rsidP="00C07244"/>
    <w:p w:rsidR="00C07244" w:rsidRPr="00C07244" w:rsidRDefault="00C07244" w:rsidP="00C07244"/>
    <w:p w:rsidR="00C07244" w:rsidRPr="00C07244" w:rsidRDefault="00C07244" w:rsidP="00C07244"/>
    <w:p w:rsidR="00C07244" w:rsidRPr="00C07244" w:rsidRDefault="00C07244" w:rsidP="00C07244"/>
    <w:p w:rsidR="00C07244" w:rsidRPr="00C07244" w:rsidRDefault="00C07244" w:rsidP="00C07244"/>
    <w:p w:rsidR="00C07244" w:rsidRPr="00C07244" w:rsidRDefault="00C07244" w:rsidP="00C07244"/>
    <w:p w:rsidR="00C07244" w:rsidRPr="00C07244" w:rsidRDefault="00C07244" w:rsidP="00C07244"/>
    <w:p w:rsidR="00C07244" w:rsidRPr="00C07244" w:rsidRDefault="00C07244" w:rsidP="00C07244"/>
    <w:p w:rsidR="00C07244" w:rsidRPr="00C07244" w:rsidRDefault="00C07244" w:rsidP="00C07244"/>
    <w:p w:rsidR="00C07244" w:rsidRPr="00C07244" w:rsidRDefault="00C07244" w:rsidP="00C07244"/>
    <w:p w:rsidR="00C07244" w:rsidRPr="00C07244" w:rsidRDefault="00C07244" w:rsidP="00C07244"/>
    <w:p w:rsidR="00C07244" w:rsidRPr="00C07244" w:rsidRDefault="00C07244" w:rsidP="00C07244"/>
    <w:p w:rsidR="00C07244" w:rsidRPr="00C07244" w:rsidRDefault="00C07244" w:rsidP="00C07244"/>
    <w:p w:rsidR="00C07244" w:rsidRPr="00C07244" w:rsidRDefault="00C07244" w:rsidP="00C07244"/>
    <w:p w:rsidR="00C07244" w:rsidRDefault="00C07244" w:rsidP="00C07244"/>
    <w:p w:rsidR="00C07244" w:rsidRPr="00C07244" w:rsidRDefault="00C07244" w:rsidP="00C07244"/>
    <w:p w:rsidR="00C07244" w:rsidRPr="00C07244" w:rsidRDefault="00C07244" w:rsidP="00C07244"/>
    <w:p w:rsidR="00C07244" w:rsidRPr="00C07244" w:rsidRDefault="00C07244" w:rsidP="00C07244"/>
    <w:p w:rsidR="00C07244" w:rsidRDefault="00C07244" w:rsidP="00C07244"/>
    <w:p w:rsidR="00C07244" w:rsidRPr="00C07244" w:rsidRDefault="00C07244" w:rsidP="00C07244">
      <w:pPr>
        <w:jc w:val="center"/>
        <w:rPr>
          <w:sz w:val="28"/>
          <w:szCs w:val="28"/>
        </w:rPr>
      </w:pPr>
      <w:r w:rsidRPr="00C07244">
        <w:rPr>
          <w:sz w:val="28"/>
          <w:szCs w:val="28"/>
        </w:rPr>
        <w:t xml:space="preserve">Мичуринск </w:t>
      </w:r>
      <w:r w:rsidR="003F112E">
        <w:rPr>
          <w:sz w:val="28"/>
          <w:szCs w:val="28"/>
        </w:rPr>
        <w:t>2024</w:t>
      </w:r>
      <w:bookmarkStart w:id="0" w:name="_GoBack"/>
      <w:bookmarkEnd w:id="0"/>
    </w:p>
    <w:p w:rsidR="008A25E7" w:rsidRDefault="008A25E7">
      <w:pPr>
        <w:spacing w:line="302" w:lineRule="exact"/>
        <w:rPr>
          <w:sz w:val="28"/>
        </w:rPr>
        <w:sectPr w:rsidR="008A25E7">
          <w:footerReference w:type="default" r:id="rId8"/>
          <w:footerReference w:type="first" r:id="rId9"/>
          <w:pgSz w:w="11910" w:h="16840"/>
          <w:pgMar w:top="1040" w:right="580" w:bottom="1180" w:left="1400" w:header="0" w:footer="986" w:gutter="0"/>
          <w:cols w:space="720"/>
        </w:sectPr>
      </w:pPr>
    </w:p>
    <w:p w:rsidR="008A25E7" w:rsidRPr="000027C1" w:rsidRDefault="00D46726" w:rsidP="000027C1">
      <w:pPr>
        <w:pStyle w:val="1"/>
        <w:jc w:val="center"/>
        <w:rPr>
          <w:sz w:val="28"/>
          <w:szCs w:val="28"/>
        </w:rPr>
      </w:pPr>
      <w:r w:rsidRPr="000027C1">
        <w:rPr>
          <w:sz w:val="28"/>
          <w:szCs w:val="28"/>
        </w:rPr>
        <w:lastRenderedPageBreak/>
        <w:t>СОДЕРЖАНИЕ</w:t>
      </w:r>
    </w:p>
    <w:p w:rsidR="008A25E7" w:rsidRDefault="008A25E7">
      <w:pPr>
        <w:pStyle w:val="a3"/>
        <w:ind w:left="0"/>
        <w:jc w:val="left"/>
        <w:rPr>
          <w:b/>
          <w:sz w:val="34"/>
        </w:rPr>
      </w:pPr>
    </w:p>
    <w:p w:rsidR="008A25E7" w:rsidRPr="00A76546" w:rsidRDefault="00A76546" w:rsidP="00A76546">
      <w:pPr>
        <w:pStyle w:val="a3"/>
        <w:tabs>
          <w:tab w:val="left" w:pos="8703"/>
        </w:tabs>
        <w:ind w:left="0"/>
        <w:jc w:val="left"/>
        <w:rPr>
          <w:sz w:val="24"/>
          <w:szCs w:val="24"/>
        </w:rPr>
      </w:pPr>
      <w:r>
        <w:rPr>
          <w:b/>
          <w:sz w:val="34"/>
        </w:rPr>
        <w:tab/>
      </w:r>
      <w:r w:rsidR="0019175E">
        <w:rPr>
          <w:b/>
          <w:sz w:val="34"/>
        </w:rPr>
        <w:t xml:space="preserve">     </w:t>
      </w:r>
      <w:r>
        <w:rPr>
          <w:sz w:val="24"/>
          <w:szCs w:val="24"/>
        </w:rPr>
        <w:t>с</w:t>
      </w:r>
      <w:r w:rsidRPr="00A76546">
        <w:rPr>
          <w:sz w:val="24"/>
          <w:szCs w:val="24"/>
        </w:rPr>
        <w:t>тр</w:t>
      </w:r>
      <w:r>
        <w:rPr>
          <w:sz w:val="24"/>
          <w:szCs w:val="24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897"/>
        <w:gridCol w:w="1249"/>
      </w:tblGrid>
      <w:tr w:rsidR="00A76546" w:rsidRPr="006940D8" w:rsidTr="006940D8">
        <w:tc>
          <w:tcPr>
            <w:tcW w:w="8897" w:type="dxa"/>
          </w:tcPr>
          <w:p w:rsidR="00A76546" w:rsidRPr="006940D8" w:rsidRDefault="00A76546">
            <w:pPr>
              <w:rPr>
                <w:sz w:val="28"/>
                <w:szCs w:val="28"/>
              </w:rPr>
            </w:pPr>
            <w:r w:rsidRPr="006940D8">
              <w:rPr>
                <w:sz w:val="28"/>
                <w:szCs w:val="28"/>
              </w:rPr>
              <w:t>Аннотация</w:t>
            </w:r>
          </w:p>
        </w:tc>
        <w:tc>
          <w:tcPr>
            <w:tcW w:w="1249" w:type="dxa"/>
          </w:tcPr>
          <w:p w:rsidR="00A76546" w:rsidRPr="006940D8" w:rsidRDefault="00FF6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76546" w:rsidRPr="006940D8" w:rsidTr="006940D8">
        <w:tc>
          <w:tcPr>
            <w:tcW w:w="8897" w:type="dxa"/>
          </w:tcPr>
          <w:p w:rsidR="00A76546" w:rsidRPr="006940D8" w:rsidRDefault="00A76546" w:rsidP="00A76546">
            <w:pPr>
              <w:rPr>
                <w:bCs/>
                <w:sz w:val="28"/>
                <w:szCs w:val="28"/>
              </w:rPr>
            </w:pPr>
            <w:r w:rsidRPr="006940D8">
              <w:rPr>
                <w:bCs/>
                <w:sz w:val="28"/>
                <w:szCs w:val="28"/>
              </w:rPr>
              <w:t>1.Теоретические аспекты внедрения видеокурсов в образовательный процесс</w:t>
            </w:r>
          </w:p>
          <w:p w:rsidR="00A76546" w:rsidRPr="006940D8" w:rsidRDefault="00A76546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A76546" w:rsidRPr="006940D8" w:rsidRDefault="00FF6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76546" w:rsidRPr="006940D8" w:rsidTr="006940D8">
        <w:tc>
          <w:tcPr>
            <w:tcW w:w="8897" w:type="dxa"/>
          </w:tcPr>
          <w:p w:rsidR="00A76546" w:rsidRPr="006940D8" w:rsidRDefault="00A76546" w:rsidP="00A76546">
            <w:pPr>
              <w:rPr>
                <w:bCs/>
                <w:sz w:val="28"/>
                <w:szCs w:val="28"/>
              </w:rPr>
            </w:pPr>
            <w:r w:rsidRPr="006940D8">
              <w:rPr>
                <w:bCs/>
                <w:sz w:val="28"/>
                <w:szCs w:val="28"/>
              </w:rPr>
              <w:t xml:space="preserve">1.1 Видеокурс как инновационная составляющая образовательного процесса </w:t>
            </w:r>
          </w:p>
          <w:p w:rsidR="00A76546" w:rsidRPr="006940D8" w:rsidRDefault="00A76546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A76546" w:rsidRPr="006940D8" w:rsidRDefault="00FF6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76546" w:rsidRPr="006940D8" w:rsidTr="006940D8">
        <w:tc>
          <w:tcPr>
            <w:tcW w:w="8897" w:type="dxa"/>
          </w:tcPr>
          <w:p w:rsidR="00A76546" w:rsidRPr="006940D8" w:rsidRDefault="00A76546" w:rsidP="00A76546">
            <w:pPr>
              <w:rPr>
                <w:sz w:val="28"/>
                <w:szCs w:val="28"/>
              </w:rPr>
            </w:pPr>
            <w:r w:rsidRPr="006940D8">
              <w:rPr>
                <w:sz w:val="28"/>
                <w:szCs w:val="28"/>
              </w:rPr>
              <w:t>1.2 Условия создания эффективного видеокурса</w:t>
            </w:r>
          </w:p>
          <w:p w:rsidR="00A76546" w:rsidRPr="006940D8" w:rsidRDefault="00A76546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A76546" w:rsidRPr="006940D8" w:rsidRDefault="00FF6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76546" w:rsidRPr="006940D8" w:rsidTr="006940D8">
        <w:tc>
          <w:tcPr>
            <w:tcW w:w="8897" w:type="dxa"/>
          </w:tcPr>
          <w:p w:rsidR="00114BB9" w:rsidRPr="006940D8" w:rsidRDefault="00114BB9" w:rsidP="00114BB9">
            <w:pPr>
              <w:rPr>
                <w:sz w:val="28"/>
                <w:szCs w:val="28"/>
              </w:rPr>
            </w:pPr>
            <w:r w:rsidRPr="006940D8">
              <w:rPr>
                <w:sz w:val="28"/>
                <w:szCs w:val="28"/>
              </w:rPr>
              <w:t>2. Практические аспекты создания видеокурса</w:t>
            </w:r>
          </w:p>
          <w:p w:rsidR="00A76546" w:rsidRPr="006940D8" w:rsidRDefault="00A76546" w:rsidP="00114BB9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A76546" w:rsidRPr="006940D8" w:rsidRDefault="00FF6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14BB9" w:rsidRPr="006940D8" w:rsidTr="006940D8">
        <w:tc>
          <w:tcPr>
            <w:tcW w:w="8897" w:type="dxa"/>
          </w:tcPr>
          <w:p w:rsidR="00114BB9" w:rsidRPr="006940D8" w:rsidRDefault="00114BB9" w:rsidP="00636DF1">
            <w:pPr>
              <w:pStyle w:val="a5"/>
              <w:numPr>
                <w:ilvl w:val="1"/>
                <w:numId w:val="31"/>
              </w:numPr>
              <w:rPr>
                <w:sz w:val="28"/>
                <w:szCs w:val="28"/>
              </w:rPr>
            </w:pPr>
            <w:r w:rsidRPr="006940D8">
              <w:rPr>
                <w:sz w:val="28"/>
                <w:szCs w:val="28"/>
              </w:rPr>
              <w:t>Этапы создания видеокурса</w:t>
            </w:r>
          </w:p>
          <w:p w:rsidR="00114BB9" w:rsidRPr="006940D8" w:rsidRDefault="00114BB9" w:rsidP="00114BB9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114BB9" w:rsidRPr="006940D8" w:rsidRDefault="00FF6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4BB9" w:rsidRPr="006940D8" w:rsidTr="006940D8">
        <w:tc>
          <w:tcPr>
            <w:tcW w:w="8897" w:type="dxa"/>
          </w:tcPr>
          <w:p w:rsidR="00636DF1" w:rsidRPr="006940D8" w:rsidRDefault="00636DF1" w:rsidP="00636DF1">
            <w:pPr>
              <w:pStyle w:val="a5"/>
              <w:numPr>
                <w:ilvl w:val="1"/>
                <w:numId w:val="31"/>
              </w:numPr>
              <w:rPr>
                <w:sz w:val="28"/>
                <w:szCs w:val="28"/>
              </w:rPr>
            </w:pPr>
            <w:r w:rsidRPr="006940D8">
              <w:rPr>
                <w:sz w:val="28"/>
                <w:szCs w:val="28"/>
              </w:rPr>
              <w:t xml:space="preserve">Особенности создание видеокурса на платформе </w:t>
            </w:r>
            <w:proofErr w:type="spellStart"/>
            <w:r w:rsidRPr="006940D8">
              <w:rPr>
                <w:sz w:val="28"/>
                <w:szCs w:val="28"/>
                <w:lang w:val="en-US"/>
              </w:rPr>
              <w:t>Stepik</w:t>
            </w:r>
            <w:proofErr w:type="spellEnd"/>
          </w:p>
          <w:p w:rsidR="00114BB9" w:rsidRPr="006940D8" w:rsidRDefault="00114BB9" w:rsidP="00114BB9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114BB9" w:rsidRPr="006940D8" w:rsidRDefault="00FF6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36DF1" w:rsidRPr="006940D8" w:rsidTr="006940D8">
        <w:tc>
          <w:tcPr>
            <w:tcW w:w="8897" w:type="dxa"/>
          </w:tcPr>
          <w:p w:rsidR="00636DF1" w:rsidRPr="006940D8" w:rsidRDefault="00636DF1" w:rsidP="00636DF1">
            <w:pPr>
              <w:rPr>
                <w:bCs/>
                <w:sz w:val="28"/>
                <w:szCs w:val="28"/>
              </w:rPr>
            </w:pPr>
            <w:r w:rsidRPr="006940D8">
              <w:rPr>
                <w:bCs/>
                <w:sz w:val="28"/>
                <w:szCs w:val="28"/>
              </w:rPr>
              <w:t>2.3 Жизненный цикл создания видеокурса по дисциплине «Внутренний контроль в организациях АПК»</w:t>
            </w:r>
          </w:p>
          <w:p w:rsidR="00636DF1" w:rsidRPr="006940D8" w:rsidRDefault="00636DF1" w:rsidP="00636DF1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636DF1" w:rsidRPr="006940D8" w:rsidRDefault="00FF6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36DF1" w:rsidRPr="006940D8" w:rsidTr="006940D8">
        <w:tc>
          <w:tcPr>
            <w:tcW w:w="8897" w:type="dxa"/>
          </w:tcPr>
          <w:p w:rsidR="00620FC9" w:rsidRPr="006940D8" w:rsidRDefault="00620FC9" w:rsidP="00620FC9">
            <w:pPr>
              <w:rPr>
                <w:bCs/>
                <w:sz w:val="28"/>
                <w:szCs w:val="28"/>
              </w:rPr>
            </w:pPr>
            <w:r w:rsidRPr="006940D8">
              <w:rPr>
                <w:sz w:val="28"/>
                <w:szCs w:val="28"/>
              </w:rPr>
              <w:t xml:space="preserve">3.Практическая значимость создания </w:t>
            </w:r>
            <w:r w:rsidRPr="006940D8">
              <w:rPr>
                <w:bCs/>
                <w:sz w:val="28"/>
                <w:szCs w:val="28"/>
              </w:rPr>
              <w:t>видеокурса по дисциплине «Внутренний контроль в организациях АПК»</w:t>
            </w:r>
          </w:p>
          <w:p w:rsidR="00636DF1" w:rsidRPr="006940D8" w:rsidRDefault="00636DF1" w:rsidP="00636DF1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636DF1" w:rsidRPr="006940D8" w:rsidRDefault="00FF6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8A25E7" w:rsidRDefault="008A25E7">
      <w:pPr>
        <w:sectPr w:rsidR="008A25E7" w:rsidSect="0019175E">
          <w:footerReference w:type="default" r:id="rId10"/>
          <w:type w:val="continuous"/>
          <w:pgSz w:w="11910" w:h="16840"/>
          <w:pgMar w:top="1060" w:right="580" w:bottom="1253" w:left="1400" w:header="720" w:footer="720" w:gutter="0"/>
          <w:cols w:space="720"/>
          <w:titlePg/>
          <w:docGrid w:linePitch="299"/>
        </w:sectPr>
      </w:pPr>
    </w:p>
    <w:p w:rsidR="008A25E7" w:rsidRPr="00BA4078" w:rsidRDefault="00BA4078">
      <w:pPr>
        <w:pStyle w:val="1"/>
        <w:rPr>
          <w:sz w:val="28"/>
          <w:szCs w:val="28"/>
        </w:rPr>
      </w:pPr>
      <w:bookmarkStart w:id="1" w:name="Введение"/>
      <w:bookmarkStart w:id="2" w:name="_bookmark0"/>
      <w:bookmarkEnd w:id="1"/>
      <w:bookmarkEnd w:id="2"/>
      <w:r w:rsidRPr="00BA4078">
        <w:rPr>
          <w:sz w:val="28"/>
          <w:szCs w:val="28"/>
        </w:rPr>
        <w:lastRenderedPageBreak/>
        <w:t>Введение</w:t>
      </w:r>
    </w:p>
    <w:p w:rsidR="008A25E7" w:rsidRDefault="008A25E7">
      <w:pPr>
        <w:pStyle w:val="a3"/>
        <w:ind w:left="0"/>
        <w:jc w:val="left"/>
        <w:rPr>
          <w:b/>
          <w:sz w:val="34"/>
        </w:rPr>
      </w:pPr>
    </w:p>
    <w:p w:rsidR="006940D8" w:rsidRDefault="00290779" w:rsidP="006940D8">
      <w:pPr>
        <w:pStyle w:val="a3"/>
        <w:spacing w:line="360" w:lineRule="auto"/>
        <w:ind w:left="0" w:firstLine="709"/>
      </w:pPr>
      <w:r w:rsidRPr="00290779">
        <w:rPr>
          <w:b/>
          <w:i/>
        </w:rPr>
        <w:t>Актуальность</w:t>
      </w:r>
      <w:r w:rsidR="00655B3D">
        <w:rPr>
          <w:b/>
          <w:i/>
        </w:rPr>
        <w:t xml:space="preserve"> исследования</w:t>
      </w:r>
      <w:proofErr w:type="gramStart"/>
      <w:r w:rsidR="006940D8">
        <w:t xml:space="preserve"> </w:t>
      </w:r>
      <w:r w:rsidR="006940D8" w:rsidRPr="006940D8">
        <w:t>В</w:t>
      </w:r>
      <w:proofErr w:type="gramEnd"/>
      <w:r w:rsidR="006940D8" w:rsidRPr="006940D8">
        <w:t xml:space="preserve"> современных условиях вопросы повышения качества высшего  образования напрямую связаны с развитием информационно-коммуникационных компьютерных технологий и электронного образования, с созданием и внедрением в учебную практику учебных видеокурсов.</w:t>
      </w:r>
    </w:p>
    <w:p w:rsidR="001713E5" w:rsidRDefault="001713E5" w:rsidP="006940D8">
      <w:pPr>
        <w:pStyle w:val="a3"/>
        <w:spacing w:line="360" w:lineRule="auto"/>
        <w:ind w:left="0" w:firstLine="709"/>
      </w:pPr>
      <w:r w:rsidRPr="001713E5">
        <w:t>Пандемия и режим самоизоляции привели к настоящему буму в сфере онлайн-образования.</w:t>
      </w:r>
      <w:r>
        <w:t xml:space="preserve"> В</w:t>
      </w:r>
      <w:r w:rsidRPr="001713E5">
        <w:t xml:space="preserve">о время пандемии </w:t>
      </w:r>
      <w:proofErr w:type="gramStart"/>
      <w:r>
        <w:t>студенческую</w:t>
      </w:r>
      <w:proofErr w:type="gramEnd"/>
      <w:r>
        <w:t xml:space="preserve"> </w:t>
      </w:r>
      <w:r w:rsidRPr="001713E5">
        <w:t>интернет-аудиторию больше интересуют практические знания и навыки</w:t>
      </w:r>
      <w:r>
        <w:t>.</w:t>
      </w:r>
      <w:r w:rsidR="000A0B27" w:rsidRPr="000A0B27">
        <w:rPr>
          <w:sz w:val="22"/>
          <w:szCs w:val="22"/>
        </w:rPr>
        <w:t xml:space="preserve"> </w:t>
      </w:r>
      <w:r w:rsidR="000A0B27" w:rsidRPr="000A0B27">
        <w:t>С самого начала массовые открытые онлайн-курсы рассматривались в качестве возможной альтернативы некоторым традиционным занятиям в университете, позволяющей сделать обучение более персонализированным, сократить стоимость реализации курсов и снизить нагрузку преподавателей. В первой половине 2020 г., когда большинство университетов физически закрылись в связи с пандемией COVID-19, дистанционное обучение</w:t>
      </w:r>
      <w:r w:rsidR="000A0B27">
        <w:t xml:space="preserve"> на основе использование видеокурсов</w:t>
      </w:r>
      <w:r w:rsidR="000A0B27" w:rsidRPr="000A0B27">
        <w:t xml:space="preserve"> стало основным возможным способом не прерывать образовательный процесс</w:t>
      </w:r>
      <w:r w:rsidR="00C51F71">
        <w:t>.</w:t>
      </w:r>
    </w:p>
    <w:p w:rsidR="001713E5" w:rsidRDefault="001713E5" w:rsidP="006940D8">
      <w:pPr>
        <w:pStyle w:val="a3"/>
        <w:spacing w:line="360" w:lineRule="auto"/>
        <w:ind w:left="0" w:firstLine="709"/>
      </w:pPr>
      <w:r w:rsidRPr="001713E5">
        <w:t xml:space="preserve">Создание и внедрение в учебный процесс мультимедийных инструментов способствует реализации активных методов учебной </w:t>
      </w:r>
      <w:proofErr w:type="gramStart"/>
      <w:r w:rsidRPr="001713E5">
        <w:t>работы</w:t>
      </w:r>
      <w:proofErr w:type="gramEnd"/>
      <w:r w:rsidRPr="001713E5">
        <w:t xml:space="preserve"> как со студентами, так и самих студентов. Составляющей частью и одним из развивающихся направлений мультимедийных образовательных материалов являются видеокурсы. Это сборники </w:t>
      </w:r>
      <w:proofErr w:type="gramStart"/>
      <w:r w:rsidRPr="001713E5">
        <w:t>обучающих</w:t>
      </w:r>
      <w:proofErr w:type="gramEnd"/>
      <w:r w:rsidRPr="001713E5">
        <w:t xml:space="preserve"> видеоуроков, которые представляют собой чёткую, последовательную и пошаговую структуру и являются авторским руководством, систематизированным в единый комплекс с целью поделиться практическими и теоретическими знаниями и умениями по теме, разделу или всей дисциплине. </w:t>
      </w:r>
      <w:proofErr w:type="spellStart"/>
      <w:r w:rsidRPr="001713E5">
        <w:t>Видеоурок</w:t>
      </w:r>
      <w:proofErr w:type="spellEnd"/>
      <w:r w:rsidRPr="001713E5">
        <w:t xml:space="preserve"> представляет собой законченный мультимедийный продукт, позволяющий получить наглядный урок по определённой теме.</w:t>
      </w:r>
    </w:p>
    <w:p w:rsidR="001713E5" w:rsidRDefault="00C20975" w:rsidP="006940D8">
      <w:pPr>
        <w:pStyle w:val="a3"/>
        <w:spacing w:line="360" w:lineRule="auto"/>
        <w:ind w:left="0" w:firstLine="709"/>
      </w:pPr>
      <w:r w:rsidRPr="00290779">
        <w:rPr>
          <w:b/>
          <w:i/>
        </w:rPr>
        <w:t>Целью работы</w:t>
      </w:r>
      <w:r>
        <w:t xml:space="preserve"> выступает изучение основных вопросов создания и использования видеокурсов в учебном процессе аграрного ВУЗа.</w:t>
      </w:r>
    </w:p>
    <w:p w:rsidR="00C20975" w:rsidRDefault="00C20975" w:rsidP="006940D8">
      <w:pPr>
        <w:pStyle w:val="a3"/>
        <w:spacing w:line="360" w:lineRule="auto"/>
        <w:ind w:left="0" w:firstLine="709"/>
      </w:pPr>
      <w:r w:rsidRPr="00290779">
        <w:rPr>
          <w:b/>
          <w:i/>
        </w:rPr>
        <w:t>Задачи работы</w:t>
      </w:r>
      <w:r>
        <w:t>:</w:t>
      </w:r>
    </w:p>
    <w:p w:rsidR="00C20975" w:rsidRDefault="00C20975" w:rsidP="00C20975">
      <w:pPr>
        <w:pStyle w:val="a3"/>
        <w:spacing w:line="360" w:lineRule="auto"/>
        <w:ind w:left="0" w:firstLine="709"/>
        <w:rPr>
          <w:bCs/>
        </w:rPr>
      </w:pPr>
      <w:r>
        <w:t xml:space="preserve">-рассмотреть теоретические </w:t>
      </w:r>
      <w:r w:rsidRPr="00C20975">
        <w:rPr>
          <w:bCs/>
        </w:rPr>
        <w:t>аспекты внедрения видеокурсов в образовательный процесс</w:t>
      </w:r>
      <w:r>
        <w:rPr>
          <w:bCs/>
        </w:rPr>
        <w:t>;</w:t>
      </w:r>
    </w:p>
    <w:p w:rsidR="00C20975" w:rsidRDefault="00C20975" w:rsidP="00C20975">
      <w:pPr>
        <w:pStyle w:val="a3"/>
        <w:spacing w:line="360" w:lineRule="auto"/>
        <w:ind w:left="0" w:firstLine="709"/>
        <w:rPr>
          <w:bCs/>
        </w:rPr>
      </w:pPr>
      <w:r>
        <w:rPr>
          <w:bCs/>
        </w:rPr>
        <w:lastRenderedPageBreak/>
        <w:t xml:space="preserve">-изучить условия </w:t>
      </w:r>
      <w:r w:rsidRPr="00C20975">
        <w:rPr>
          <w:bCs/>
        </w:rPr>
        <w:t>создания эффективного видеокурса</w:t>
      </w:r>
      <w:r>
        <w:rPr>
          <w:bCs/>
        </w:rPr>
        <w:t>;</w:t>
      </w:r>
    </w:p>
    <w:p w:rsidR="00C20975" w:rsidRDefault="00C20975" w:rsidP="00C20975">
      <w:pPr>
        <w:pStyle w:val="a3"/>
        <w:spacing w:line="360" w:lineRule="auto"/>
        <w:ind w:left="0" w:firstLine="709"/>
        <w:rPr>
          <w:bCs/>
        </w:rPr>
      </w:pPr>
      <w:r>
        <w:rPr>
          <w:bCs/>
        </w:rPr>
        <w:t xml:space="preserve">-обосновать практические аспекты </w:t>
      </w:r>
      <w:r w:rsidRPr="00C20975">
        <w:rPr>
          <w:bCs/>
        </w:rPr>
        <w:t>создания видеокурса</w:t>
      </w:r>
      <w:r>
        <w:rPr>
          <w:bCs/>
        </w:rPr>
        <w:t>, включая этапы и особенности создания видеокурсов, а также жизненный цикл курса;</w:t>
      </w:r>
    </w:p>
    <w:p w:rsidR="00C20975" w:rsidRDefault="00C20975" w:rsidP="00C20975">
      <w:pPr>
        <w:pStyle w:val="a3"/>
        <w:spacing w:line="360" w:lineRule="auto"/>
        <w:ind w:left="0" w:firstLine="709"/>
        <w:rPr>
          <w:bCs/>
        </w:rPr>
      </w:pPr>
      <w:r>
        <w:rPr>
          <w:bCs/>
        </w:rPr>
        <w:t xml:space="preserve">-рассмотреть практическую </w:t>
      </w:r>
      <w:r w:rsidRPr="00C20975">
        <w:rPr>
          <w:bCs/>
        </w:rPr>
        <w:t>значимость создания видеокурса по дисциплине «Внутренний контроль в организациях АПК»</w:t>
      </w:r>
      <w:r>
        <w:rPr>
          <w:bCs/>
        </w:rPr>
        <w:t>.</w:t>
      </w:r>
    </w:p>
    <w:p w:rsidR="00C20975" w:rsidRDefault="009F2987" w:rsidP="00C20975">
      <w:pPr>
        <w:pStyle w:val="a3"/>
        <w:spacing w:line="360" w:lineRule="auto"/>
        <w:ind w:left="0" w:firstLine="709"/>
        <w:rPr>
          <w:bCs/>
        </w:rPr>
      </w:pPr>
      <w:r w:rsidRPr="00290779">
        <w:rPr>
          <w:b/>
          <w:bCs/>
          <w:i/>
        </w:rPr>
        <w:t>Предметом исследования</w:t>
      </w:r>
      <w:r>
        <w:rPr>
          <w:bCs/>
        </w:rPr>
        <w:t xml:space="preserve"> выступают </w:t>
      </w:r>
      <w:r w:rsidR="00290779">
        <w:rPr>
          <w:bCs/>
        </w:rPr>
        <w:t>особенности создания и практического использования видеокурсов в учебном процессе аграрного вуза.</w:t>
      </w:r>
    </w:p>
    <w:p w:rsidR="00290779" w:rsidRPr="00C20975" w:rsidRDefault="00290779" w:rsidP="00C20975">
      <w:pPr>
        <w:pStyle w:val="a3"/>
        <w:spacing w:line="360" w:lineRule="auto"/>
        <w:ind w:left="0" w:firstLine="709"/>
        <w:rPr>
          <w:bCs/>
        </w:rPr>
      </w:pPr>
      <w:r w:rsidRPr="00290779">
        <w:rPr>
          <w:b/>
          <w:bCs/>
          <w:i/>
        </w:rPr>
        <w:t>Объектом исследования</w:t>
      </w:r>
      <w:r>
        <w:rPr>
          <w:bCs/>
        </w:rPr>
        <w:t xml:space="preserve"> выступает ФГБОУ </w:t>
      </w:r>
      <w:proofErr w:type="gramStart"/>
      <w:r>
        <w:rPr>
          <w:bCs/>
        </w:rPr>
        <w:t>ВО</w:t>
      </w:r>
      <w:proofErr w:type="gramEnd"/>
      <w:r>
        <w:rPr>
          <w:bCs/>
        </w:rPr>
        <w:t xml:space="preserve"> Мичуринский ГАУ.</w:t>
      </w:r>
    </w:p>
    <w:p w:rsidR="00481E38" w:rsidRPr="00481E38" w:rsidRDefault="00481E38" w:rsidP="00290779">
      <w:pPr>
        <w:pStyle w:val="a3"/>
        <w:spacing w:line="360" w:lineRule="auto"/>
        <w:ind w:left="0" w:firstLine="709"/>
      </w:pPr>
      <w:r w:rsidRPr="00481E38">
        <w:t>В работе рассмотрены вопросы создания обучающих видеороликов, особенностей их разработки и использования в образовательном процессе</w:t>
      </w:r>
      <w:r w:rsidR="006940D8">
        <w:t xml:space="preserve"> на примере разработки видеокурса «Внутренний контроль в организациях АПК» </w:t>
      </w:r>
      <w:r w:rsidRPr="00481E38">
        <w:t xml:space="preserve"> по направлению подготовки 38.04.01 Экономика.</w:t>
      </w:r>
    </w:p>
    <w:p w:rsidR="00481E38" w:rsidRDefault="00481E38" w:rsidP="00290779">
      <w:pPr>
        <w:pStyle w:val="a3"/>
        <w:spacing w:line="360" w:lineRule="auto"/>
        <w:ind w:left="0" w:firstLine="709"/>
      </w:pPr>
      <w:r w:rsidRPr="00481E38">
        <w:t xml:space="preserve">Весь видеокурс с теоретическими материалами и практическими заданиями представлен </w:t>
      </w:r>
      <w:r w:rsidR="006940D8">
        <w:t xml:space="preserve">на </w:t>
      </w:r>
      <w:r w:rsidRPr="00481E38">
        <w:t xml:space="preserve">российской образовательной платформе </w:t>
      </w:r>
      <w:proofErr w:type="spellStart"/>
      <w:r w:rsidRPr="00481E38">
        <w:rPr>
          <w:bCs/>
        </w:rPr>
        <w:t>Stepik</w:t>
      </w:r>
      <w:proofErr w:type="spellEnd"/>
      <w:r w:rsidRPr="00481E38">
        <w:t>.</w:t>
      </w:r>
      <w:r w:rsidR="00196A6E" w:rsidRPr="00196A6E">
        <w:t xml:space="preserve"> </w:t>
      </w:r>
      <w:r w:rsidR="00196A6E" w:rsidRPr="007E2671">
        <w:t>(</w:t>
      </w:r>
      <w:r w:rsidR="00196A6E">
        <w:t xml:space="preserve">ссылка на видеокурс автора  </w:t>
      </w:r>
      <w:r w:rsidR="00196A6E" w:rsidRPr="00290779">
        <w:rPr>
          <w:color w:val="000000" w:themeColor="text1"/>
        </w:rPr>
        <w:t xml:space="preserve">- </w:t>
      </w:r>
      <w:hyperlink r:id="rId11" w:history="1">
        <w:r w:rsidR="00290779" w:rsidRPr="00290779">
          <w:rPr>
            <w:rStyle w:val="ac"/>
            <w:color w:val="000000" w:themeColor="text1"/>
            <w:u w:val="none"/>
          </w:rPr>
          <w:t>https://stepik.org/course/63776/syllabus</w:t>
        </w:r>
      </w:hyperlink>
      <w:r w:rsidR="00196A6E" w:rsidRPr="00290779">
        <w:rPr>
          <w:color w:val="000000" w:themeColor="text1"/>
        </w:rPr>
        <w:t>)</w:t>
      </w:r>
      <w:r w:rsidR="004A695F" w:rsidRPr="00290779">
        <w:rPr>
          <w:color w:val="000000" w:themeColor="text1"/>
        </w:rPr>
        <w:t>.</w:t>
      </w:r>
    </w:p>
    <w:p w:rsidR="00290779" w:rsidRPr="00290779" w:rsidRDefault="00290779" w:rsidP="00290779">
      <w:pPr>
        <w:pStyle w:val="a3"/>
        <w:spacing w:line="360" w:lineRule="auto"/>
        <w:ind w:left="0" w:firstLine="709"/>
        <w:rPr>
          <w:b/>
          <w:i/>
        </w:rPr>
      </w:pPr>
      <w:r w:rsidRPr="00290779">
        <w:rPr>
          <w:b/>
          <w:i/>
        </w:rPr>
        <w:t>Результаты исследования</w:t>
      </w:r>
    </w:p>
    <w:p w:rsidR="00290779" w:rsidRDefault="00290779" w:rsidP="00290779">
      <w:pPr>
        <w:pStyle w:val="a3"/>
        <w:spacing w:line="360" w:lineRule="auto"/>
        <w:ind w:left="0" w:firstLine="709"/>
      </w:pPr>
      <w:r>
        <w:t>Разработанная на базе проведенного исследования концепция инновационного обучения нашла свою практическую реализацию: автором был создан профессионально ориентированный видеокурс, который в настоящее время успешно используется при обучении дисциплины «Внутренний контроль в организациях АПК» направления 38.04.01 Экономика Института экономики и управления Мичуринского ГАУ. Внедрение обосновываемой в данной работе системы обучения позволило значительно оптимизировать обучение иностранных учащихся, о чем свидетельствуют результаты пробного обучения.</w:t>
      </w:r>
    </w:p>
    <w:p w:rsidR="00290779" w:rsidRDefault="00290779" w:rsidP="00290779">
      <w:pPr>
        <w:pStyle w:val="a3"/>
        <w:spacing w:line="360" w:lineRule="auto"/>
        <w:ind w:left="0" w:firstLine="709"/>
      </w:pPr>
      <w:r>
        <w:t xml:space="preserve">На базе </w:t>
      </w:r>
      <w:proofErr w:type="gramStart"/>
      <w:r>
        <w:t>разработанного</w:t>
      </w:r>
      <w:proofErr w:type="gramEnd"/>
      <w:r>
        <w:t xml:space="preserve"> видеокурса может быть организовано дистанционное обучение, что приобретает особую актуальность в условиях пандемии коронавируса.</w:t>
      </w:r>
    </w:p>
    <w:p w:rsidR="006940D8" w:rsidRDefault="006940D8" w:rsidP="00B05D76">
      <w:pPr>
        <w:pStyle w:val="1"/>
        <w:tabs>
          <w:tab w:val="left" w:pos="1250"/>
        </w:tabs>
        <w:spacing w:line="360" w:lineRule="auto"/>
        <w:ind w:left="60" w:right="1390"/>
        <w:jc w:val="both"/>
        <w:rPr>
          <w:sz w:val="28"/>
          <w:szCs w:val="28"/>
        </w:rPr>
      </w:pPr>
    </w:p>
    <w:p w:rsidR="006940D8" w:rsidRDefault="006940D8" w:rsidP="00B05D76">
      <w:pPr>
        <w:pStyle w:val="1"/>
        <w:tabs>
          <w:tab w:val="left" w:pos="1250"/>
        </w:tabs>
        <w:spacing w:line="360" w:lineRule="auto"/>
        <w:ind w:left="60" w:right="1390"/>
        <w:jc w:val="both"/>
        <w:rPr>
          <w:sz w:val="28"/>
          <w:szCs w:val="28"/>
        </w:rPr>
      </w:pPr>
    </w:p>
    <w:p w:rsidR="006940D8" w:rsidRDefault="006940D8" w:rsidP="00B05D76">
      <w:pPr>
        <w:pStyle w:val="1"/>
        <w:tabs>
          <w:tab w:val="left" w:pos="1250"/>
        </w:tabs>
        <w:spacing w:line="360" w:lineRule="auto"/>
        <w:ind w:left="60" w:right="1390"/>
        <w:jc w:val="both"/>
        <w:rPr>
          <w:sz w:val="28"/>
          <w:szCs w:val="28"/>
        </w:rPr>
      </w:pPr>
    </w:p>
    <w:p w:rsidR="008A25E7" w:rsidRPr="00B05D76" w:rsidRDefault="00A02C39" w:rsidP="00B05D76">
      <w:pPr>
        <w:pStyle w:val="1"/>
        <w:tabs>
          <w:tab w:val="left" w:pos="1250"/>
        </w:tabs>
        <w:spacing w:line="360" w:lineRule="auto"/>
        <w:ind w:left="60" w:right="13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B05D76">
        <w:rPr>
          <w:sz w:val="28"/>
          <w:szCs w:val="28"/>
        </w:rPr>
        <w:t>.</w:t>
      </w:r>
      <w:r w:rsidR="000C53C7">
        <w:rPr>
          <w:sz w:val="28"/>
          <w:szCs w:val="28"/>
        </w:rPr>
        <w:t>Теоретические аспекты внедрения видеокурсов в образовательный процесс</w:t>
      </w:r>
    </w:p>
    <w:p w:rsidR="008A25E7" w:rsidRDefault="008A25E7">
      <w:pPr>
        <w:pStyle w:val="a3"/>
        <w:ind w:left="0"/>
        <w:jc w:val="left"/>
        <w:rPr>
          <w:b/>
          <w:sz w:val="34"/>
        </w:rPr>
      </w:pPr>
    </w:p>
    <w:p w:rsidR="008A25E7" w:rsidRDefault="000C53C7" w:rsidP="000C53C7">
      <w:pPr>
        <w:pStyle w:val="2"/>
        <w:tabs>
          <w:tab w:val="left" w:pos="1432"/>
        </w:tabs>
        <w:spacing w:line="360" w:lineRule="auto"/>
        <w:ind w:firstLine="0"/>
      </w:pPr>
      <w:bookmarkStart w:id="3" w:name="1.1_Проблемы_разработки_обучающих_видеом"/>
      <w:bookmarkStart w:id="4" w:name="_bookmark2"/>
      <w:bookmarkEnd w:id="3"/>
      <w:bookmarkEnd w:id="4"/>
      <w:r>
        <w:t>1.</w:t>
      </w:r>
      <w:r w:rsidR="00A76546">
        <w:t>1</w:t>
      </w:r>
      <w:r>
        <w:t xml:space="preserve"> </w:t>
      </w:r>
      <w:r w:rsidR="000556DE">
        <w:t>Видеокурс как инновационная составляющая образовательного процесса</w:t>
      </w:r>
      <w:r w:rsidR="00D46726">
        <w:t xml:space="preserve"> </w:t>
      </w:r>
    </w:p>
    <w:p w:rsidR="008A25E7" w:rsidRDefault="008A25E7" w:rsidP="002006A6">
      <w:pPr>
        <w:pStyle w:val="a3"/>
        <w:spacing w:line="360" w:lineRule="auto"/>
        <w:ind w:left="0" w:firstLine="709"/>
        <w:jc w:val="left"/>
        <w:rPr>
          <w:b/>
          <w:sz w:val="30"/>
        </w:rPr>
      </w:pPr>
    </w:p>
    <w:p w:rsidR="0019175E" w:rsidRPr="0019175E" w:rsidRDefault="0019175E" w:rsidP="0019175E">
      <w:pPr>
        <w:pStyle w:val="a3"/>
        <w:spacing w:line="360" w:lineRule="auto"/>
        <w:ind w:left="0" w:firstLine="709"/>
      </w:pPr>
      <w:r w:rsidRPr="0019175E">
        <w:t xml:space="preserve">Актуальность создания и использования обучающих видеокурсов </w:t>
      </w:r>
      <w:proofErr w:type="spellStart"/>
      <w:r w:rsidRPr="0019175E">
        <w:t>об</w:t>
      </w:r>
      <w:proofErr w:type="gramStart"/>
      <w:r w:rsidRPr="0019175E">
        <w:t>у</w:t>
      </w:r>
      <w:proofErr w:type="spellEnd"/>
      <w:r w:rsidRPr="0019175E">
        <w:t>-</w:t>
      </w:r>
      <w:proofErr w:type="gramEnd"/>
      <w:r w:rsidRPr="0019175E">
        <w:t xml:space="preserve"> словлена потребностью в разработке новых подходов и совершенствовании существующих методических основ для повышения качества обучения </w:t>
      </w:r>
      <w:proofErr w:type="spellStart"/>
      <w:r w:rsidRPr="0019175E">
        <w:t>сту</w:t>
      </w:r>
      <w:proofErr w:type="spellEnd"/>
      <w:r w:rsidRPr="0019175E">
        <w:t xml:space="preserve">- </w:t>
      </w:r>
      <w:proofErr w:type="spellStart"/>
      <w:r w:rsidRPr="0019175E">
        <w:t>дентов</w:t>
      </w:r>
      <w:proofErr w:type="spellEnd"/>
      <w:r w:rsidRPr="0019175E">
        <w:t>.</w:t>
      </w:r>
    </w:p>
    <w:p w:rsidR="00A02C39" w:rsidRDefault="00A02C39" w:rsidP="0019175E">
      <w:pPr>
        <w:pStyle w:val="a3"/>
        <w:spacing w:line="360" w:lineRule="auto"/>
        <w:ind w:left="0" w:firstLine="709"/>
      </w:pPr>
      <w:bookmarkStart w:id="5" w:name="1_Особенности_разработки_обучающих_видео"/>
      <w:bookmarkStart w:id="6" w:name="_bookmark1"/>
      <w:bookmarkEnd w:id="5"/>
      <w:bookmarkEnd w:id="6"/>
      <w:r>
        <w:t>Обучающие видеоматериалы приобретают все большую популярность, благодаря своей высокой эффективности. Обучающимся предоставляется о</w:t>
      </w:r>
      <w:proofErr w:type="gramStart"/>
      <w:r>
        <w:t>т-</w:t>
      </w:r>
      <w:proofErr w:type="gramEnd"/>
      <w:r>
        <w:t xml:space="preserve"> личная возможность непосредственно наблюдать за определенным научным процессом, ведь невозможно представит</w:t>
      </w:r>
      <w:r w:rsidR="0019175E">
        <w:t>ь ни один сложный производствен</w:t>
      </w:r>
      <w:r>
        <w:t>ный процесс, который не нуждался бы в детальных и наглядных пояснениях высококвалифицированного специалиста.</w:t>
      </w:r>
    </w:p>
    <w:p w:rsidR="00A02C39" w:rsidRPr="00D46726" w:rsidRDefault="00A02C39" w:rsidP="0019175E">
      <w:pPr>
        <w:pStyle w:val="a3"/>
        <w:spacing w:line="360" w:lineRule="auto"/>
        <w:ind w:left="0" w:firstLine="709"/>
      </w:pPr>
      <w:r>
        <w:t>Использование только методических пособий и практикумов не эффективно, так как для лучшего восприятия и понимания принципов работы программы необходим наглядный пример с объяснениями, поэтому для формирования готовности к использованию средств компьютерной графики целесообразно разработать комплекс обучающих видеоматериалов, которые позволят увеличить эффективность освоения обучающимися учебной дисциплины</w:t>
      </w:r>
      <w:r w:rsidRPr="00D46726">
        <w:t xml:space="preserve"> </w:t>
      </w:r>
      <w:r>
        <w:t>«Внутренний контроль в организациях АПК»</w:t>
      </w:r>
    </w:p>
    <w:p w:rsidR="008A25E7" w:rsidRDefault="00D46726" w:rsidP="0019175E">
      <w:pPr>
        <w:pStyle w:val="a3"/>
        <w:spacing w:line="360" w:lineRule="auto"/>
        <w:ind w:left="0" w:firstLine="709"/>
      </w:pPr>
      <w:bookmarkStart w:id="7" w:name="1.1.1_Требования,_предъявляемые_к_обучаю"/>
      <w:bookmarkStart w:id="8" w:name="_bookmark3"/>
      <w:bookmarkEnd w:id="7"/>
      <w:bookmarkEnd w:id="8"/>
      <w:r>
        <w:t>Одна из форм учебных занятий с использованием информационн</w:t>
      </w:r>
      <w:proofErr w:type="gramStart"/>
      <w:r>
        <w:t>о-</w:t>
      </w:r>
      <w:proofErr w:type="gramEnd"/>
      <w:r>
        <w:t xml:space="preserve"> коммуникационных технологий — обучающие видеоролики</w:t>
      </w:r>
      <w:r w:rsidR="00B05D76">
        <w:t>.</w:t>
      </w:r>
    </w:p>
    <w:p w:rsidR="008A25E7" w:rsidRDefault="00D46726" w:rsidP="0019175E">
      <w:pPr>
        <w:pStyle w:val="a3"/>
        <w:spacing w:line="360" w:lineRule="auto"/>
        <w:ind w:left="0" w:firstLine="709"/>
      </w:pPr>
      <w:proofErr w:type="spellStart"/>
      <w:r>
        <w:t>Видеоуроки</w:t>
      </w:r>
      <w:proofErr w:type="spellEnd"/>
      <w:r>
        <w:t xml:space="preserve"> уже давно используются в практике образования и </w:t>
      </w:r>
      <w:proofErr w:type="spellStart"/>
      <w:r>
        <w:t>восп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тания</w:t>
      </w:r>
      <w:proofErr w:type="spellEnd"/>
      <w:r>
        <w:t xml:space="preserve">. На данный момент существуют различные типы учебных </w:t>
      </w:r>
      <w:proofErr w:type="spellStart"/>
      <w:r>
        <w:t>видеорол</w:t>
      </w:r>
      <w:proofErr w:type="gramStart"/>
      <w:r>
        <w:t>и</w:t>
      </w:r>
      <w:proofErr w:type="spellEnd"/>
      <w:r>
        <w:t>-</w:t>
      </w:r>
      <w:proofErr w:type="gramEnd"/>
      <w:r>
        <w:t xml:space="preserve"> ков, таких как видеозапись лектора, «живая» запись лекций, слайд-фильмов, видеоуроков и видео-лекций.</w:t>
      </w:r>
    </w:p>
    <w:p w:rsidR="008A25E7" w:rsidRDefault="00D46726" w:rsidP="0019175E">
      <w:pPr>
        <w:pStyle w:val="a3"/>
        <w:spacing w:line="360" w:lineRule="auto"/>
        <w:ind w:left="0" w:firstLine="709"/>
      </w:pPr>
      <w:r>
        <w:t xml:space="preserve">Активное вхождение мультимедийный средств в образование требует </w:t>
      </w:r>
      <w:r>
        <w:lastRenderedPageBreak/>
        <w:t>постоянного обновления их методического обеспечения. Совершенствование учебно-методического материала в соответствии с новыми тенденциями по</w:t>
      </w:r>
      <w:proofErr w:type="gramStart"/>
      <w:r>
        <w:t>з-</w:t>
      </w:r>
      <w:proofErr w:type="gramEnd"/>
      <w:r>
        <w:t xml:space="preserve"> </w:t>
      </w:r>
      <w:proofErr w:type="spellStart"/>
      <w:r>
        <w:t>воляет</w:t>
      </w:r>
      <w:proofErr w:type="spellEnd"/>
      <w:r>
        <w:t xml:space="preserve"> решать задачи качественного обучения при самостоятельном </w:t>
      </w:r>
      <w:proofErr w:type="spellStart"/>
      <w:r>
        <w:t>освое</w:t>
      </w:r>
      <w:proofErr w:type="spellEnd"/>
      <w:r>
        <w:t xml:space="preserve">- </w:t>
      </w:r>
      <w:proofErr w:type="spellStart"/>
      <w:r>
        <w:t>нии</w:t>
      </w:r>
      <w:proofErr w:type="spellEnd"/>
      <w:r>
        <w:t xml:space="preserve"> курса. Доступность информации в Интернете по преподаваемым </w:t>
      </w:r>
      <w:proofErr w:type="spellStart"/>
      <w:r>
        <w:t>дисц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плинам</w:t>
      </w:r>
      <w:proofErr w:type="spellEnd"/>
      <w:r>
        <w:t xml:space="preserve"> требует новых форм ее подачи. Это особенно важно при изучении дисциплин, когда необходима демонстрация видеоматериалов или </w:t>
      </w:r>
      <w:proofErr w:type="spellStart"/>
      <w:r>
        <w:t>иллю</w:t>
      </w:r>
      <w:proofErr w:type="spellEnd"/>
      <w:r>
        <w:t xml:space="preserve">- </w:t>
      </w:r>
      <w:proofErr w:type="spellStart"/>
      <w:r>
        <w:t>страций</w:t>
      </w:r>
      <w:proofErr w:type="spellEnd"/>
      <w:r>
        <w:t xml:space="preserve"> динамического характера построения</w:t>
      </w:r>
      <w:r w:rsidR="00B05D76">
        <w:t>.</w:t>
      </w:r>
      <w:r>
        <w:t xml:space="preserve"> </w:t>
      </w:r>
    </w:p>
    <w:p w:rsidR="008A25E7" w:rsidRDefault="00B05D76" w:rsidP="0019175E">
      <w:pPr>
        <w:pStyle w:val="a3"/>
        <w:spacing w:line="360" w:lineRule="auto"/>
        <w:ind w:left="0" w:firstLine="709"/>
      </w:pPr>
      <w:r>
        <w:t>В</w:t>
      </w:r>
      <w:r w:rsidR="00D46726">
        <w:t xml:space="preserve"> современном обучении важным становится не столько подача информации по излагаемой дисциплине, сколько форма ее представления и участи</w:t>
      </w:r>
      <w:r>
        <w:t>е в этом процессе самих обучаю</w:t>
      </w:r>
      <w:r w:rsidR="00D46726">
        <w:t>щихся. Использование видеоматериалов п</w:t>
      </w:r>
      <w:r>
        <w:t>озволяет продемонстрировать ра</w:t>
      </w:r>
      <w:r w:rsidR="00D46726">
        <w:t>боту той или иной программы неограниченному количеству обучающихся, вовлекая их в процесс и придавая занятиям динамику</w:t>
      </w:r>
      <w:r>
        <w:t>.</w:t>
      </w:r>
    </w:p>
    <w:p w:rsidR="008A25E7" w:rsidRDefault="00D46726" w:rsidP="0019175E">
      <w:pPr>
        <w:pStyle w:val="a3"/>
        <w:spacing w:line="360" w:lineRule="auto"/>
        <w:ind w:left="0" w:firstLine="709"/>
      </w:pPr>
      <w:r>
        <w:t xml:space="preserve">Технология создания видеоуроков основана на нелинейном </w:t>
      </w:r>
      <w:proofErr w:type="spellStart"/>
      <w:r>
        <w:t>редактир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вании</w:t>
      </w:r>
      <w:proofErr w:type="spellEnd"/>
      <w:r>
        <w:t xml:space="preserve">, что позволяет продемонстрировать в динамике все этапы урока, со- </w:t>
      </w:r>
      <w:proofErr w:type="spellStart"/>
      <w:r>
        <w:t>средоточиться</w:t>
      </w:r>
      <w:proofErr w:type="spellEnd"/>
      <w:r>
        <w:t xml:space="preserve"> на методологических методах решения дидактических задач. Реализация задачи представляет собой набор действий, выполняемых в </w:t>
      </w:r>
      <w:proofErr w:type="spellStart"/>
      <w:r>
        <w:t>соо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ветствии</w:t>
      </w:r>
      <w:proofErr w:type="spellEnd"/>
      <w:r>
        <w:t xml:space="preserve"> с разработанным алгоритмом:</w:t>
      </w:r>
    </w:p>
    <w:p w:rsidR="008A25E7" w:rsidRDefault="00D46726" w:rsidP="0019175E">
      <w:pPr>
        <w:pStyle w:val="a5"/>
        <w:numPr>
          <w:ilvl w:val="0"/>
          <w:numId w:val="20"/>
        </w:numPr>
        <w:tabs>
          <w:tab w:val="left" w:pos="1434"/>
          <w:tab w:val="left" w:pos="143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Выбор формы обучающего видео. Определение темы </w:t>
      </w:r>
      <w:proofErr w:type="spellStart"/>
      <w:r>
        <w:rPr>
          <w:sz w:val="28"/>
        </w:rPr>
        <w:t>видеоурока</w:t>
      </w:r>
      <w:proofErr w:type="spellEnd"/>
      <w:r>
        <w:rPr>
          <w:sz w:val="28"/>
        </w:rPr>
        <w:t>. Идентификация основных 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8A25E7" w:rsidRDefault="00D46726" w:rsidP="0019175E">
      <w:pPr>
        <w:pStyle w:val="a5"/>
        <w:numPr>
          <w:ilvl w:val="0"/>
          <w:numId w:val="20"/>
        </w:numPr>
        <w:tabs>
          <w:tab w:val="left" w:pos="1434"/>
          <w:tab w:val="left" w:pos="143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Выбор наиболее оптимального способа создания </w:t>
      </w:r>
      <w:proofErr w:type="spellStart"/>
      <w:r>
        <w:rPr>
          <w:sz w:val="28"/>
        </w:rPr>
        <w:t>видеоурока</w:t>
      </w:r>
      <w:proofErr w:type="spellEnd"/>
      <w:r>
        <w:rPr>
          <w:sz w:val="28"/>
        </w:rPr>
        <w:t xml:space="preserve"> с </w:t>
      </w:r>
      <w:proofErr w:type="spellStart"/>
      <w:r>
        <w:rPr>
          <w:sz w:val="28"/>
        </w:rPr>
        <w:t>то</w:t>
      </w:r>
      <w:proofErr w:type="gramStart"/>
      <w:r>
        <w:rPr>
          <w:sz w:val="28"/>
        </w:rPr>
        <w:t>ч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 xml:space="preserve"> зрения технических и технологических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особенностей.</w:t>
      </w:r>
    </w:p>
    <w:p w:rsidR="008A25E7" w:rsidRDefault="00D46726" w:rsidP="0019175E">
      <w:pPr>
        <w:pStyle w:val="a5"/>
        <w:numPr>
          <w:ilvl w:val="0"/>
          <w:numId w:val="20"/>
        </w:numPr>
        <w:tabs>
          <w:tab w:val="left" w:pos="1434"/>
          <w:tab w:val="left" w:pos="143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Структурирование обучающих элементов, выбор способа их пре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ставления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обучающимся.</w:t>
      </w:r>
    </w:p>
    <w:p w:rsidR="008A25E7" w:rsidRDefault="00D46726" w:rsidP="0019175E">
      <w:pPr>
        <w:pStyle w:val="a5"/>
        <w:numPr>
          <w:ilvl w:val="0"/>
          <w:numId w:val="20"/>
        </w:numPr>
        <w:tabs>
          <w:tab w:val="left" w:pos="1434"/>
          <w:tab w:val="left" w:pos="143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Подготовка глоссария по теме </w:t>
      </w:r>
      <w:proofErr w:type="spellStart"/>
      <w:r>
        <w:rPr>
          <w:sz w:val="28"/>
        </w:rPr>
        <w:t>видеоурока</w:t>
      </w:r>
      <w:proofErr w:type="spellEnd"/>
      <w:r>
        <w:rPr>
          <w:sz w:val="28"/>
        </w:rPr>
        <w:t xml:space="preserve"> и подтверждающих в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водов</w:t>
      </w:r>
      <w:proofErr w:type="spellEnd"/>
      <w:r>
        <w:rPr>
          <w:sz w:val="28"/>
        </w:rPr>
        <w:t>.</w:t>
      </w:r>
    </w:p>
    <w:p w:rsidR="008A25E7" w:rsidRDefault="00D46726" w:rsidP="0019175E">
      <w:pPr>
        <w:pStyle w:val="a5"/>
        <w:numPr>
          <w:ilvl w:val="0"/>
          <w:numId w:val="20"/>
        </w:numPr>
        <w:tabs>
          <w:tab w:val="left" w:pos="1434"/>
          <w:tab w:val="left" w:pos="143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Выбор списка литературы и гиперссылок для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.</w:t>
      </w:r>
    </w:p>
    <w:p w:rsidR="008A25E7" w:rsidRDefault="00D46726" w:rsidP="0019175E">
      <w:pPr>
        <w:pStyle w:val="a5"/>
        <w:numPr>
          <w:ilvl w:val="0"/>
          <w:numId w:val="20"/>
        </w:numPr>
        <w:tabs>
          <w:tab w:val="left" w:pos="1434"/>
          <w:tab w:val="left" w:pos="143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Определение продолжительности каждого этапа </w:t>
      </w:r>
      <w:proofErr w:type="spellStart"/>
      <w:r>
        <w:rPr>
          <w:sz w:val="28"/>
        </w:rPr>
        <w:t>видеоурока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осн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вываясь</w:t>
      </w:r>
      <w:proofErr w:type="spellEnd"/>
      <w:r>
        <w:rPr>
          <w:sz w:val="28"/>
        </w:rPr>
        <w:t xml:space="preserve"> на специфике изучаемого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материала.</w:t>
      </w:r>
    </w:p>
    <w:p w:rsidR="008A25E7" w:rsidRDefault="00D46726" w:rsidP="0019175E">
      <w:pPr>
        <w:pStyle w:val="a5"/>
        <w:numPr>
          <w:ilvl w:val="0"/>
          <w:numId w:val="20"/>
        </w:numPr>
        <w:tabs>
          <w:tab w:val="left" w:pos="1434"/>
          <w:tab w:val="left" w:pos="143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Тестирование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видеоурока</w:t>
      </w:r>
      <w:proofErr w:type="spellEnd"/>
      <w:r>
        <w:rPr>
          <w:sz w:val="28"/>
        </w:rPr>
        <w:t>.</w:t>
      </w:r>
    </w:p>
    <w:p w:rsidR="008A25E7" w:rsidRDefault="00D46726" w:rsidP="0019175E">
      <w:pPr>
        <w:pStyle w:val="a5"/>
        <w:numPr>
          <w:ilvl w:val="0"/>
          <w:numId w:val="20"/>
        </w:numPr>
        <w:tabs>
          <w:tab w:val="left" w:pos="1434"/>
          <w:tab w:val="left" w:pos="143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Анализ урока, проведенного с использованием обучающего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видео.</w:t>
      </w:r>
    </w:p>
    <w:p w:rsidR="008A25E7" w:rsidRDefault="00D46726" w:rsidP="0019175E">
      <w:pPr>
        <w:pStyle w:val="a5"/>
        <w:numPr>
          <w:ilvl w:val="0"/>
          <w:numId w:val="20"/>
        </w:numPr>
        <w:tabs>
          <w:tab w:val="left" w:pos="1434"/>
          <w:tab w:val="left" w:pos="143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lastRenderedPageBreak/>
        <w:t>Проведение экспертной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оценки.</w:t>
      </w:r>
    </w:p>
    <w:p w:rsidR="008A25E7" w:rsidRDefault="00D46726" w:rsidP="0019175E">
      <w:pPr>
        <w:pStyle w:val="a5"/>
        <w:numPr>
          <w:ilvl w:val="0"/>
          <w:numId w:val="20"/>
        </w:numPr>
        <w:tabs>
          <w:tab w:val="left" w:pos="143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Устранение замечаний, ошибок и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недостатков.</w:t>
      </w:r>
    </w:p>
    <w:p w:rsidR="000C53C7" w:rsidRDefault="000C53C7" w:rsidP="0019175E">
      <w:pPr>
        <w:pStyle w:val="a3"/>
        <w:spacing w:line="360" w:lineRule="auto"/>
        <w:ind w:left="0" w:firstLine="709"/>
      </w:pPr>
    </w:p>
    <w:p w:rsidR="000C53C7" w:rsidRPr="000C53C7" w:rsidRDefault="000C53C7" w:rsidP="000C53C7">
      <w:pPr>
        <w:pStyle w:val="a3"/>
        <w:spacing w:before="67" w:line="360" w:lineRule="auto"/>
        <w:ind w:right="264"/>
        <w:rPr>
          <w:b/>
        </w:rPr>
      </w:pPr>
      <w:r w:rsidRPr="000C53C7">
        <w:rPr>
          <w:b/>
        </w:rPr>
        <w:t>1.2 Условия создания эффективного видеокурса</w:t>
      </w:r>
    </w:p>
    <w:p w:rsidR="000C53C7" w:rsidRPr="000C53C7" w:rsidRDefault="000C53C7" w:rsidP="000C53C7">
      <w:pPr>
        <w:pStyle w:val="a3"/>
        <w:spacing w:before="67" w:line="360" w:lineRule="auto"/>
        <w:ind w:right="264"/>
        <w:rPr>
          <w:b/>
        </w:rPr>
      </w:pPr>
    </w:p>
    <w:p w:rsidR="000C53C7" w:rsidRDefault="000C53C7" w:rsidP="000C53C7">
      <w:pPr>
        <w:pStyle w:val="a3"/>
        <w:spacing w:line="360" w:lineRule="auto"/>
        <w:ind w:left="0" w:firstLine="709"/>
      </w:pPr>
      <w:r>
        <w:t>Можно выделить следующие требования, которыми необходимо руководствоваться для создания эффективных образовательных видеороликов:</w:t>
      </w:r>
    </w:p>
    <w:p w:rsidR="000C53C7" w:rsidRDefault="000C53C7" w:rsidP="000C53C7">
      <w:pPr>
        <w:pStyle w:val="a3"/>
        <w:spacing w:line="360" w:lineRule="auto"/>
        <w:ind w:left="0" w:firstLine="709"/>
      </w:pPr>
      <w:r>
        <w:t>1.</w:t>
      </w:r>
      <w:r>
        <w:tab/>
        <w:t>Познавательная нагрузка.</w:t>
      </w:r>
    </w:p>
    <w:p w:rsidR="000C53C7" w:rsidRDefault="000C53C7" w:rsidP="000C53C7">
      <w:pPr>
        <w:pStyle w:val="a3"/>
        <w:spacing w:line="360" w:lineRule="auto"/>
        <w:ind w:left="0" w:firstLine="709"/>
      </w:pPr>
      <w:r>
        <w:t xml:space="preserve">Одним из основных требований при построении учебных материалов, включая видео, является познавательная нагрузка. Теория когнитивной нагрузки предполагает, что память состоит </w:t>
      </w:r>
      <w:r w:rsidR="0019175E">
        <w:t>из нескольких компонентов. Сен</w:t>
      </w:r>
      <w:r>
        <w:t>сорная память является временной, используется для сбора информации из окружающей среды. Информация из сенсо</w:t>
      </w:r>
      <w:r w:rsidR="0019175E">
        <w:t>рной памяти может временно хра</w:t>
      </w:r>
      <w:r>
        <w:t>ниться и обрабатываться в рабочей памяти, которая, в свою очередь, имеет очень ограниченные возможности. Эта обработка является предпосылкой для кодирования в долговременную память, к</w:t>
      </w:r>
      <w:r w:rsidR="0019175E">
        <w:t>оторая имеет практически неогра</w:t>
      </w:r>
      <w:r>
        <w:t>ниченную емкость. Поскольку рабочая память очень ограничена, ученик должен быть избирательным в отношении</w:t>
      </w:r>
      <w:r w:rsidR="0019175E">
        <w:t xml:space="preserve"> того, какой информации из сен</w:t>
      </w:r>
      <w:r>
        <w:t>сорной памяти следует уделять внимание во время учебного процесса.</w:t>
      </w:r>
    </w:p>
    <w:p w:rsidR="000C53C7" w:rsidRDefault="000C53C7" w:rsidP="000C53C7">
      <w:pPr>
        <w:pStyle w:val="a3"/>
        <w:spacing w:line="360" w:lineRule="auto"/>
        <w:ind w:left="0" w:firstLine="709"/>
      </w:pPr>
      <w:r>
        <w:t>Основываясь на этой модели памяти, теория когнитивной нагрузки предполагает, что любой опыт обучения имеет три компонента. Первой из них является внутренняя нагрузка — это сложность, которая зависит от типа задач или материалов. Некоторые виды деятельности труднее освоить, чем другие. Если задача довольно сложная, вполне возможно, что она вызовет внутреннюю когнитивную перегрузку. В</w:t>
      </w:r>
      <w:r w:rsidR="0019175E">
        <w:t>торой компонент  любого  обуче</w:t>
      </w:r>
      <w:r>
        <w:t>ния — это уместная нагрузка, которая является уровнем познавател</w:t>
      </w:r>
      <w:r w:rsidR="0019175E">
        <w:t>ьной дея</w:t>
      </w:r>
      <w:r>
        <w:t>тельности, необходимой для достижения желаемого результата обучения, например, для сравнения, анализа, выявлен</w:t>
      </w:r>
      <w:r w:rsidR="0019175E">
        <w:t>ия шагов, необходимых для осво</w:t>
      </w:r>
      <w:r>
        <w:t xml:space="preserve">ения урока. Конечная цель этих действий заключается в том, чтобы студент включил изучаемый предмет в свою базу знаний. </w:t>
      </w:r>
      <w:proofErr w:type="gramStart"/>
      <w:r>
        <w:t xml:space="preserve">Третьим компонентом учебного опыта является посторонняя </w:t>
      </w:r>
      <w:r>
        <w:lastRenderedPageBreak/>
        <w:t>нагрузка, которая является когнитивной силой, которая не помогает обучающемся в достижении желаемого результата обучения.</w:t>
      </w:r>
      <w:proofErr w:type="gramEnd"/>
      <w:r>
        <w:t xml:space="preserve"> Его часто характеризуют как нагрузку, которая возникает из-за плохо разработанного урока или стереотипов обучающихся.</w:t>
      </w:r>
    </w:p>
    <w:p w:rsidR="000C53C7" w:rsidRDefault="000C53C7" w:rsidP="000C53C7">
      <w:pPr>
        <w:pStyle w:val="a3"/>
        <w:spacing w:line="360" w:lineRule="auto"/>
        <w:ind w:left="0" w:firstLine="709"/>
      </w:pPr>
      <w:r>
        <w:t>Все эти компоненты необходимо учитывать при разработке учебных материалов. Нужно стремиться минимизировать постороннюю когнитивную нагрузку и учитывать внутреннюю когнитивную нагрузку субъекта при п</w:t>
      </w:r>
      <w:proofErr w:type="gramStart"/>
      <w:r>
        <w:t>о-</w:t>
      </w:r>
      <w:proofErr w:type="gramEnd"/>
      <w:r>
        <w:t xml:space="preserve"> строении обучения, тщательно структурируя процесс, когда материал имеет высокую внутреннюю нагрузку. Поскольку рабочая память имеет ограниченную емкость, а любая информация обрабатывается рабочей памятью перед тем, как попасть в долгосрочную память, важно побудить рабочую память принять, обработать и отправить в долгосрочную память только самую важную информацию.</w:t>
      </w:r>
    </w:p>
    <w:p w:rsidR="000C53C7" w:rsidRDefault="000C53C7" w:rsidP="000C53C7">
      <w:pPr>
        <w:pStyle w:val="a3"/>
        <w:spacing w:line="360" w:lineRule="auto"/>
        <w:ind w:left="0" w:firstLine="709"/>
      </w:pPr>
      <w:r>
        <w:t>Основываясь на предположении, что эффективный опыт обучения м</w:t>
      </w:r>
      <w:proofErr w:type="gramStart"/>
      <w:r>
        <w:t>и-</w:t>
      </w:r>
      <w:proofErr w:type="gramEnd"/>
      <w:r>
        <w:t xml:space="preserve"> </w:t>
      </w:r>
      <w:proofErr w:type="spellStart"/>
      <w:r>
        <w:t>нимизирует</w:t>
      </w:r>
      <w:proofErr w:type="spellEnd"/>
      <w:r>
        <w:t xml:space="preserve"> постороннюю когнитивную нагрузку, оптимизирует внутреннюю когнитивную нагрузку на человека и управляет внутренним когнитивным лидерством, можно выделить четыре эффективные практики:</w:t>
      </w:r>
    </w:p>
    <w:p w:rsidR="000C53C7" w:rsidRDefault="000C53C7" w:rsidP="000C53C7">
      <w:pPr>
        <w:pStyle w:val="a3"/>
        <w:spacing w:line="360" w:lineRule="auto"/>
        <w:ind w:left="0" w:firstLine="709"/>
      </w:pPr>
      <w:r>
        <w:t>•</w:t>
      </w:r>
      <w:r>
        <w:tab/>
        <w:t>сигнализация — использование экранного текста или символов для выделения важной информации;</w:t>
      </w:r>
    </w:p>
    <w:p w:rsidR="000C53C7" w:rsidRDefault="000C53C7" w:rsidP="000C53C7">
      <w:pPr>
        <w:pStyle w:val="a3"/>
        <w:spacing w:line="360" w:lineRule="auto"/>
        <w:ind w:left="0" w:firstLine="709"/>
      </w:pPr>
      <w:r>
        <w:t>•</w:t>
      </w:r>
      <w:r>
        <w:tab/>
        <w:t>сегментация — фрагментация информации, позволяющая обуча</w:t>
      </w:r>
      <w:proofErr w:type="gramStart"/>
      <w:r>
        <w:t>ю-</w:t>
      </w:r>
      <w:proofErr w:type="gramEnd"/>
      <w:r>
        <w:t xml:space="preserve"> </w:t>
      </w:r>
      <w:proofErr w:type="spellStart"/>
      <w:r>
        <w:t>щимся</w:t>
      </w:r>
      <w:proofErr w:type="spellEnd"/>
      <w:r>
        <w:t xml:space="preserve"> взаимодействовать с небольшими фрагментами информации, а также давать им контроль над потоком новой информации;</w:t>
      </w:r>
    </w:p>
    <w:p w:rsidR="000C53C7" w:rsidRDefault="000C53C7" w:rsidP="000C53C7">
      <w:pPr>
        <w:pStyle w:val="a3"/>
        <w:spacing w:line="360" w:lineRule="auto"/>
        <w:ind w:left="0" w:firstLine="709"/>
      </w:pPr>
      <w:r>
        <w:t>•</w:t>
      </w:r>
      <w:r>
        <w:tab/>
        <w:t>прополка — устранение интересной, но посторонней информации из видеоролика, которая не способствует достижению цели обучения;</w:t>
      </w:r>
    </w:p>
    <w:p w:rsidR="000C53C7" w:rsidRDefault="000C53C7" w:rsidP="000C53C7">
      <w:pPr>
        <w:pStyle w:val="a3"/>
        <w:spacing w:line="360" w:lineRule="auto"/>
        <w:ind w:left="0" w:firstLine="709"/>
      </w:pPr>
      <w:r>
        <w:t>•</w:t>
      </w:r>
      <w:r>
        <w:tab/>
        <w:t>согласование модальности — использование как аудио/вербального, так и визуального канала передачи новой информации. Использование двух каналов одновременно позволяет студентам лучше удерживать и запоминать информацию.</w:t>
      </w:r>
    </w:p>
    <w:p w:rsidR="000C53C7" w:rsidRDefault="000C53C7" w:rsidP="000C53C7">
      <w:pPr>
        <w:pStyle w:val="a3"/>
        <w:spacing w:line="360" w:lineRule="auto"/>
        <w:ind w:left="0" w:firstLine="709"/>
      </w:pPr>
      <w:r>
        <w:t>Одним из наиболее важных аспектов создания учебных видеороликов является включение элементов, которые способствуют вовлечению обуча</w:t>
      </w:r>
      <w:proofErr w:type="gramStart"/>
      <w:r>
        <w:t>ю-</w:t>
      </w:r>
      <w:proofErr w:type="gramEnd"/>
      <w:r>
        <w:t xml:space="preserve"> </w:t>
      </w:r>
      <w:proofErr w:type="spellStart"/>
      <w:r>
        <w:lastRenderedPageBreak/>
        <w:t>щихся</w:t>
      </w:r>
      <w:proofErr w:type="spellEnd"/>
      <w:r>
        <w:t>:</w:t>
      </w:r>
    </w:p>
    <w:p w:rsidR="000C53C7" w:rsidRDefault="000C53C7" w:rsidP="000C53C7">
      <w:pPr>
        <w:pStyle w:val="a3"/>
        <w:spacing w:line="360" w:lineRule="auto"/>
        <w:ind w:left="0" w:firstLine="709"/>
      </w:pPr>
      <w:r>
        <w:t>1.</w:t>
      </w:r>
      <w:r>
        <w:tab/>
        <w:t xml:space="preserve">Видеоролики должны быть короткими. Платформа дистанционного образования массовых открытых онлайн-курсов (МООК) провела анализ 6,9 миллионов просмотров образовательного видео. </w:t>
      </w:r>
    </w:p>
    <w:p w:rsidR="000C53C7" w:rsidRDefault="000C53C7" w:rsidP="000C53C7">
      <w:pPr>
        <w:pStyle w:val="a3"/>
        <w:spacing w:line="360" w:lineRule="auto"/>
        <w:ind w:left="0" w:firstLine="709"/>
      </w:pPr>
      <w:r>
        <w:t>2.</w:t>
      </w:r>
      <w:r>
        <w:tab/>
        <w:t>Использование диалогового стиля. Использование разговорного, а не делового стиля речь во время мультимедийного обучения оказывает большое влияние на обучение студентов, возможно потому, что разговорный стиль побуждает обучающихся развивать чувство социального партнерства с рассказчиком, который ведет к более активному участию и усилиям.</w:t>
      </w:r>
    </w:p>
    <w:p w:rsidR="000C53C7" w:rsidRDefault="000C53C7" w:rsidP="000C53C7">
      <w:pPr>
        <w:pStyle w:val="a3"/>
        <w:spacing w:line="360" w:lineRule="auto"/>
        <w:ind w:left="0" w:firstLine="709"/>
      </w:pPr>
      <w:r>
        <w:t>3.</w:t>
      </w:r>
      <w:r>
        <w:tab/>
        <w:t xml:space="preserve">Относительно быстрая речь и энтузиазм. Участие студентов при просмотре образовательного видеоролика напрямую зависит от скорости </w:t>
      </w:r>
      <w:proofErr w:type="spellStart"/>
      <w:r>
        <w:t>г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ворения</w:t>
      </w:r>
      <w:proofErr w:type="spellEnd"/>
      <w:r>
        <w:t xml:space="preserve"> и интонаций разработчика курса, в разумных пределах.</w:t>
      </w:r>
    </w:p>
    <w:p w:rsidR="000C53C7" w:rsidRDefault="000C53C7" w:rsidP="000C53C7">
      <w:pPr>
        <w:pStyle w:val="a3"/>
        <w:spacing w:line="360" w:lineRule="auto"/>
        <w:ind w:left="0" w:firstLine="709"/>
      </w:pPr>
      <w:r>
        <w:t>4.</w:t>
      </w:r>
      <w:r>
        <w:tab/>
        <w:t>Метод соответствия. При рассказе какой-либо истории э</w:t>
      </w:r>
      <w:r w:rsidR="0019175E">
        <w:t>ффектив</w:t>
      </w:r>
      <w:r>
        <w:t>ным приемом будет показать лицо рассказчика или анимацию. При рассказе о каком-либо явлении, невидимом человечес</w:t>
      </w:r>
      <w:r w:rsidR="0019175E">
        <w:t>кому глазу, полезно будет пред</w:t>
      </w:r>
      <w:r>
        <w:t>ставить иллюстрацию такого явления.</w:t>
      </w:r>
    </w:p>
    <w:p w:rsidR="000C53C7" w:rsidRDefault="000C53C7" w:rsidP="000C53C7">
      <w:pPr>
        <w:pStyle w:val="a3"/>
        <w:spacing w:line="360" w:lineRule="auto"/>
        <w:ind w:left="0" w:firstLine="709"/>
      </w:pPr>
      <w:r>
        <w:t xml:space="preserve">Чтобы помочь студентам получить максимальную отдачу от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тельного видео, важно предоставить инструменты, помогающие им </w:t>
      </w:r>
      <w:proofErr w:type="spellStart"/>
      <w:r>
        <w:t>обраба</w:t>
      </w:r>
      <w:proofErr w:type="spellEnd"/>
      <w:r>
        <w:t xml:space="preserve">- </w:t>
      </w:r>
      <w:proofErr w:type="spellStart"/>
      <w:r>
        <w:t>тывать</w:t>
      </w:r>
      <w:proofErr w:type="spellEnd"/>
      <w:r>
        <w:t xml:space="preserve"> информацию и контролировать свое</w:t>
      </w:r>
      <w:r w:rsidR="0019175E">
        <w:t xml:space="preserve"> понимание. Существует несколь</w:t>
      </w:r>
      <w:r>
        <w:t>ко способов сделать это эффективно:</w:t>
      </w:r>
    </w:p>
    <w:p w:rsidR="000C53C7" w:rsidRDefault="000C53C7" w:rsidP="000C53C7">
      <w:pPr>
        <w:pStyle w:val="a3"/>
        <w:spacing w:line="360" w:lineRule="auto"/>
        <w:ind w:left="0" w:firstLine="709"/>
      </w:pPr>
      <w:r>
        <w:t>•</w:t>
      </w:r>
      <w:r>
        <w:tab/>
        <w:t>использование наводящих вопросов;</w:t>
      </w:r>
    </w:p>
    <w:p w:rsidR="000C53C7" w:rsidRDefault="000C53C7" w:rsidP="000C53C7">
      <w:pPr>
        <w:pStyle w:val="a3"/>
        <w:spacing w:line="360" w:lineRule="auto"/>
        <w:ind w:left="0" w:firstLine="709"/>
      </w:pPr>
      <w:r>
        <w:t>•</w:t>
      </w:r>
      <w:r>
        <w:tab/>
        <w:t>использование интерактивных функций, дающих студентам во</w:t>
      </w:r>
      <w:proofErr w:type="gramStart"/>
      <w:r>
        <w:t>з-</w:t>
      </w:r>
      <w:proofErr w:type="gramEnd"/>
      <w:r>
        <w:t xml:space="preserve"> </w:t>
      </w:r>
      <w:proofErr w:type="spellStart"/>
      <w:r>
        <w:t>можность</w:t>
      </w:r>
      <w:proofErr w:type="spellEnd"/>
      <w:r>
        <w:t xml:space="preserve"> управления обучением;</w:t>
      </w:r>
    </w:p>
    <w:p w:rsidR="000C53C7" w:rsidRDefault="000C53C7" w:rsidP="000C53C7">
      <w:pPr>
        <w:pStyle w:val="a3"/>
        <w:spacing w:line="360" w:lineRule="auto"/>
        <w:ind w:left="0" w:firstLine="709"/>
      </w:pPr>
      <w:r>
        <w:t>•</w:t>
      </w:r>
      <w:r>
        <w:tab/>
        <w:t>интеграция вопросов в видеоролик;</w:t>
      </w:r>
    </w:p>
    <w:p w:rsidR="000C53C7" w:rsidRDefault="000C53C7" w:rsidP="000C53C7">
      <w:pPr>
        <w:pStyle w:val="a3"/>
        <w:spacing w:line="360" w:lineRule="auto"/>
        <w:ind w:left="0" w:firstLine="709"/>
      </w:pPr>
      <w:r>
        <w:t>•</w:t>
      </w:r>
      <w:r>
        <w:tab/>
        <w:t>использование видеоуроков в качестве домашнего задания.</w:t>
      </w:r>
    </w:p>
    <w:p w:rsidR="000C53C7" w:rsidRDefault="000C53C7" w:rsidP="000C53C7">
      <w:pPr>
        <w:pStyle w:val="a3"/>
        <w:spacing w:line="360" w:lineRule="auto"/>
        <w:ind w:left="0" w:firstLine="709"/>
      </w:pPr>
      <w:r>
        <w:t xml:space="preserve">Важно иметь в виду, что просмотр видео может быть пассивным опытом обучения, таким же, как и чтение. Чтобы максимально эффективно использовать образовательные видеоролики, нужно помочь </w:t>
      </w:r>
      <w:proofErr w:type="gramStart"/>
      <w:r>
        <w:t>обучающимся</w:t>
      </w:r>
      <w:proofErr w:type="gramEnd"/>
      <w:r>
        <w:t xml:space="preserve"> выполнить анализ и оценку полученных знаний.</w:t>
      </w:r>
    </w:p>
    <w:p w:rsidR="000C53C7" w:rsidRDefault="000C53C7" w:rsidP="000C53C7">
      <w:pPr>
        <w:pStyle w:val="a3"/>
        <w:spacing w:line="360" w:lineRule="auto"/>
        <w:ind w:left="0" w:firstLine="709"/>
      </w:pPr>
      <w:proofErr w:type="spellStart"/>
      <w:r>
        <w:t>Видеоуроки</w:t>
      </w:r>
      <w:proofErr w:type="spellEnd"/>
      <w:r>
        <w:t xml:space="preserve"> являются эффективным инструментом обучения. При </w:t>
      </w:r>
      <w:r>
        <w:lastRenderedPageBreak/>
        <w:t>включении видеороликов в урок важно иметь в виду три ключевых компонента когнитивной нагрузки, элементы, влияющие на взаимодействие обучающегося с преподавателем и элементы, которые способствуют активному обучению:</w:t>
      </w:r>
    </w:p>
    <w:p w:rsidR="000C53C7" w:rsidRDefault="000C53C7" w:rsidP="000C53C7">
      <w:pPr>
        <w:pStyle w:val="a3"/>
        <w:spacing w:line="360" w:lineRule="auto"/>
        <w:ind w:left="0" w:firstLine="709"/>
      </w:pPr>
      <w:r>
        <w:t>•</w:t>
      </w:r>
      <w:r>
        <w:tab/>
        <w:t>видеоролики должны быть краткими и ориентированными на цели обучения;</w:t>
      </w:r>
    </w:p>
    <w:p w:rsidR="000C53C7" w:rsidRDefault="000C53C7" w:rsidP="000C53C7">
      <w:pPr>
        <w:pStyle w:val="a3"/>
        <w:spacing w:line="360" w:lineRule="auto"/>
        <w:ind w:left="0" w:firstLine="709"/>
      </w:pPr>
      <w:r>
        <w:t>•</w:t>
      </w:r>
      <w:r>
        <w:tab/>
        <w:t>использование аудио и визуальных элементов для объяснения мат</w:t>
      </w:r>
      <w:proofErr w:type="gramStart"/>
      <w:r>
        <w:t>е-</w:t>
      </w:r>
      <w:proofErr w:type="gramEnd"/>
      <w:r>
        <w:t xml:space="preserve"> риала дополняет процесс обучения, а не делает его избыточным;</w:t>
      </w:r>
    </w:p>
    <w:p w:rsidR="000C53C7" w:rsidRDefault="000C53C7" w:rsidP="000C53C7">
      <w:pPr>
        <w:pStyle w:val="a3"/>
        <w:spacing w:line="360" w:lineRule="auto"/>
        <w:ind w:left="0" w:firstLine="709"/>
      </w:pPr>
      <w:r>
        <w:t>•</w:t>
      </w:r>
      <w:r>
        <w:tab/>
        <w:t>использование сигнализации позволяет выделить важные идеи или концепции;</w:t>
      </w:r>
    </w:p>
    <w:p w:rsidR="000C53C7" w:rsidRDefault="000C53C7" w:rsidP="000C53C7">
      <w:pPr>
        <w:pStyle w:val="a3"/>
        <w:spacing w:line="360" w:lineRule="auto"/>
        <w:ind w:left="0" w:firstLine="709"/>
      </w:pPr>
      <w:r>
        <w:t>•</w:t>
      </w:r>
      <w:r>
        <w:tab/>
        <w:t xml:space="preserve">использование разговорного, восторженного стиля, для улучшения взаимодействия с </w:t>
      </w:r>
      <w:proofErr w:type="gramStart"/>
      <w:r>
        <w:t>обучающимися</w:t>
      </w:r>
      <w:proofErr w:type="gramEnd"/>
      <w:r>
        <w:t>;</w:t>
      </w:r>
    </w:p>
    <w:p w:rsidR="000C53C7" w:rsidRDefault="000C53C7" w:rsidP="000C53C7">
      <w:pPr>
        <w:pStyle w:val="a3"/>
        <w:spacing w:line="360" w:lineRule="auto"/>
        <w:ind w:left="0" w:firstLine="709"/>
      </w:pPr>
      <w:r>
        <w:t>•</w:t>
      </w:r>
      <w:r>
        <w:tab/>
        <w:t xml:space="preserve">использование в образовательном видеоролике подсказок, </w:t>
      </w:r>
      <w:proofErr w:type="spellStart"/>
      <w:r>
        <w:t>интера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тивных</w:t>
      </w:r>
      <w:proofErr w:type="spellEnd"/>
      <w:r>
        <w:t xml:space="preserve"> элементов или связанных с ними домашних заданий.</w:t>
      </w:r>
    </w:p>
    <w:p w:rsidR="000C53C7" w:rsidRDefault="000C53C7" w:rsidP="000C53C7">
      <w:pPr>
        <w:pStyle w:val="a3"/>
        <w:spacing w:line="360" w:lineRule="auto"/>
        <w:ind w:left="0" w:firstLine="709"/>
      </w:pPr>
      <w:r>
        <w:t xml:space="preserve"> Использование видеоматериалов основано, прежде всего, на визуальном восприятии информации.</w:t>
      </w:r>
    </w:p>
    <w:p w:rsidR="000C53C7" w:rsidRDefault="000C53C7" w:rsidP="000C53C7">
      <w:pPr>
        <w:pStyle w:val="a3"/>
        <w:spacing w:line="360" w:lineRule="auto"/>
        <w:ind w:left="0" w:firstLine="709"/>
      </w:pPr>
      <w:r>
        <w:t xml:space="preserve">Эффективность использования видеоуроков в процессе обучения </w:t>
      </w:r>
      <w:proofErr w:type="spellStart"/>
      <w:r>
        <w:t>опр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деляется</w:t>
      </w:r>
      <w:proofErr w:type="spellEnd"/>
      <w:r>
        <w:t xml:space="preserve"> в первую очередь тем, насколько он соответствует содержанию данного урока. Обучающая и воспитывающая функции использования видеоматериалов связаны с высокой эффективностью воздействия визуальных образов. Информация, представленная в наглядной форме, является наиболее доступной для восприятия, ее быстрее и легче ассимилировать.</w:t>
      </w:r>
    </w:p>
    <w:p w:rsidR="000C53C7" w:rsidRDefault="000C53C7" w:rsidP="000C53C7">
      <w:pPr>
        <w:pStyle w:val="a3"/>
        <w:spacing w:line="360" w:lineRule="auto"/>
        <w:ind w:left="0" w:firstLine="709"/>
      </w:pPr>
      <w:r>
        <w:t>Использование видеоматериалов в процессе обучения дает студентам возможность:</w:t>
      </w:r>
    </w:p>
    <w:p w:rsidR="000C53C7" w:rsidRDefault="000C53C7" w:rsidP="000C53C7">
      <w:pPr>
        <w:pStyle w:val="a3"/>
        <w:spacing w:line="360" w:lineRule="auto"/>
        <w:ind w:left="0" w:firstLine="709"/>
      </w:pPr>
      <w:r>
        <w:t>1.</w:t>
      </w:r>
      <w:r>
        <w:tab/>
        <w:t>Получить более полную, достоверную информацию об изучаемых явлениях и процессах.</w:t>
      </w:r>
    </w:p>
    <w:p w:rsidR="000C53C7" w:rsidRDefault="000C53C7" w:rsidP="000C53C7">
      <w:pPr>
        <w:pStyle w:val="a3"/>
        <w:spacing w:line="360" w:lineRule="auto"/>
        <w:ind w:left="0" w:firstLine="709"/>
      </w:pPr>
      <w:r>
        <w:t>2.</w:t>
      </w:r>
      <w:r>
        <w:tab/>
        <w:t>Повысить роль наглядности в учебном процессе.</w:t>
      </w:r>
    </w:p>
    <w:p w:rsidR="000C53C7" w:rsidRDefault="000C53C7" w:rsidP="000C53C7">
      <w:pPr>
        <w:pStyle w:val="a3"/>
        <w:spacing w:line="360" w:lineRule="auto"/>
        <w:ind w:left="0" w:firstLine="709"/>
      </w:pPr>
      <w:r>
        <w:t>3.</w:t>
      </w:r>
      <w:r>
        <w:tab/>
        <w:t xml:space="preserve">Удовлетворить запросы, желания и интересы </w:t>
      </w:r>
      <w:proofErr w:type="gramStart"/>
      <w:r>
        <w:t>обучающихся</w:t>
      </w:r>
      <w:proofErr w:type="gramEnd"/>
      <w:r>
        <w:t>. Современные средства видеоинформации позволяют подчеркнуть, вы-</w:t>
      </w:r>
    </w:p>
    <w:p w:rsidR="000C53C7" w:rsidRDefault="000C53C7" w:rsidP="000C53C7">
      <w:pPr>
        <w:pStyle w:val="a3"/>
        <w:spacing w:line="360" w:lineRule="auto"/>
        <w:ind w:left="0" w:firstLine="709"/>
      </w:pPr>
      <w:r>
        <w:t xml:space="preserve">делить наиболее важные места, при просмотре образовательных </w:t>
      </w:r>
      <w:proofErr w:type="spellStart"/>
      <w:r>
        <w:t>видеорол</w:t>
      </w:r>
      <w:proofErr w:type="gramStart"/>
      <w:r>
        <w:t>и</w:t>
      </w:r>
      <w:proofErr w:type="spellEnd"/>
      <w:r>
        <w:t>-</w:t>
      </w:r>
      <w:proofErr w:type="gramEnd"/>
      <w:r>
        <w:t xml:space="preserve"> ков, создавая тем самым благоприятные условия для усвоения не только </w:t>
      </w:r>
      <w:proofErr w:type="spellStart"/>
      <w:r>
        <w:t>ви</w:t>
      </w:r>
      <w:proofErr w:type="spellEnd"/>
      <w:r>
        <w:t xml:space="preserve">- </w:t>
      </w:r>
      <w:proofErr w:type="spellStart"/>
      <w:r>
        <w:lastRenderedPageBreak/>
        <w:t>деоряда</w:t>
      </w:r>
      <w:proofErr w:type="spellEnd"/>
      <w:r>
        <w:t>, но и его структуры.</w:t>
      </w:r>
    </w:p>
    <w:p w:rsidR="000C53C7" w:rsidRDefault="000C53C7" w:rsidP="006940D8">
      <w:pPr>
        <w:pStyle w:val="a3"/>
        <w:spacing w:line="360" w:lineRule="auto"/>
        <w:ind w:left="0" w:firstLine="709"/>
      </w:pPr>
      <w:r>
        <w:t>Эффективность использования видеоматериалов зависит не столько от личного мастерства преподавателя, сколько от качества видеоуроков и пр</w:t>
      </w:r>
      <w:proofErr w:type="gramStart"/>
      <w:r>
        <w:t>и-</w:t>
      </w:r>
      <w:proofErr w:type="gramEnd"/>
      <w:r>
        <w:t xml:space="preserve"> меняемых технических средств. Использование видеоматериалов предъявляет большие требования к организации образовательного процесса, который должен быть ясным, продуманным, целесообразным.</w:t>
      </w:r>
      <w:r w:rsidR="0019175E">
        <w:t xml:space="preserve"> </w:t>
      </w:r>
      <w:r>
        <w:t>От преподавателя, использующего видеоматериалы, требуется развитое умение вводить обучающихся в круг изучаемых проблем, направлять их деятельность, делать общие выводы, оказывать индивидуальную помощь в процессе самостоятельной работы.</w:t>
      </w:r>
    </w:p>
    <w:p w:rsidR="006940D8" w:rsidRDefault="006940D8" w:rsidP="006940D8">
      <w:pPr>
        <w:pStyle w:val="a3"/>
        <w:spacing w:line="360" w:lineRule="auto"/>
        <w:ind w:left="0" w:firstLine="709"/>
      </w:pPr>
      <w:r>
        <w:t xml:space="preserve">Нельзя забывать, что созданный </w:t>
      </w:r>
      <w:proofErr w:type="spellStart"/>
      <w:r>
        <w:t>видеоурок</w:t>
      </w:r>
      <w:proofErr w:type="spellEnd"/>
      <w:r>
        <w:t xml:space="preserve"> является полезным </w:t>
      </w:r>
      <w:proofErr w:type="spellStart"/>
      <w:r>
        <w:t>инстр</w:t>
      </w:r>
      <w:proofErr w:type="gramStart"/>
      <w:r>
        <w:t>у</w:t>
      </w:r>
      <w:proofErr w:type="spellEnd"/>
      <w:r>
        <w:t>-</w:t>
      </w:r>
      <w:proofErr w:type="gramEnd"/>
      <w:r>
        <w:t xml:space="preserve"> ментом в случае принудительного автоматического повторения учебного </w:t>
      </w:r>
      <w:proofErr w:type="spellStart"/>
      <w:r>
        <w:t>ма</w:t>
      </w:r>
      <w:proofErr w:type="spellEnd"/>
      <w:r>
        <w:t xml:space="preserve">- </w:t>
      </w:r>
      <w:proofErr w:type="spellStart"/>
      <w:r>
        <w:t>териала</w:t>
      </w:r>
      <w:proofErr w:type="spellEnd"/>
      <w:r>
        <w:t xml:space="preserve">. Важно продумать каждую деталь </w:t>
      </w:r>
      <w:proofErr w:type="spellStart"/>
      <w:r>
        <w:t>видеоурока</w:t>
      </w:r>
      <w:proofErr w:type="spellEnd"/>
      <w:r>
        <w:t xml:space="preserve">, потому что хорошо разработанные </w:t>
      </w:r>
      <w:proofErr w:type="spellStart"/>
      <w:r>
        <w:t>видеоуроки</w:t>
      </w:r>
      <w:proofErr w:type="spellEnd"/>
      <w:r>
        <w:t xml:space="preserve"> дают возможнос</w:t>
      </w:r>
      <w:r w:rsidR="0019175E">
        <w:t xml:space="preserve">ть реализовать индивидуальной </w:t>
      </w:r>
      <w:r>
        <w:t xml:space="preserve">подход, в том числе широкое использование банка многоуровневых задач, приближая эти задачи к тем, с которыми обучающиеся будут встречаться в своей профессиональной деятельности. </w:t>
      </w:r>
      <w:proofErr w:type="spellStart"/>
      <w:r w:rsidR="0019175E">
        <w:t>Видеоурок</w:t>
      </w:r>
      <w:proofErr w:type="spellEnd"/>
      <w:r w:rsidR="0019175E">
        <w:t xml:space="preserve"> должен быть: насы</w:t>
      </w:r>
      <w:r>
        <w:t>щенным, активным, интересным, динамичны</w:t>
      </w:r>
      <w:r w:rsidR="0019175E">
        <w:t>м, так как от этого зависит ко</w:t>
      </w:r>
      <w:r>
        <w:t>эффициент его полезности.</w:t>
      </w:r>
    </w:p>
    <w:p w:rsidR="000C53C7" w:rsidRDefault="000C53C7" w:rsidP="006940D8">
      <w:pPr>
        <w:pStyle w:val="a3"/>
        <w:spacing w:line="360" w:lineRule="auto"/>
        <w:ind w:left="0" w:firstLine="709"/>
      </w:pPr>
    </w:p>
    <w:p w:rsidR="000C53C7" w:rsidRDefault="000C53C7">
      <w:pPr>
        <w:pStyle w:val="a3"/>
        <w:spacing w:before="67" w:line="360" w:lineRule="auto"/>
        <w:ind w:right="264"/>
      </w:pPr>
    </w:p>
    <w:p w:rsidR="000C53C7" w:rsidRDefault="000C53C7">
      <w:pPr>
        <w:pStyle w:val="a3"/>
        <w:spacing w:before="67" w:line="360" w:lineRule="auto"/>
        <w:ind w:right="264"/>
      </w:pPr>
    </w:p>
    <w:p w:rsidR="000C53C7" w:rsidRDefault="000C53C7">
      <w:pPr>
        <w:pStyle w:val="a3"/>
        <w:spacing w:before="67" w:line="360" w:lineRule="auto"/>
        <w:ind w:right="264"/>
      </w:pPr>
    </w:p>
    <w:p w:rsidR="000C53C7" w:rsidRDefault="000C53C7">
      <w:pPr>
        <w:pStyle w:val="a3"/>
        <w:spacing w:before="67" w:line="360" w:lineRule="auto"/>
        <w:ind w:right="264"/>
      </w:pPr>
    </w:p>
    <w:p w:rsidR="000C53C7" w:rsidRDefault="000C53C7">
      <w:pPr>
        <w:pStyle w:val="a3"/>
        <w:spacing w:before="67" w:line="360" w:lineRule="auto"/>
        <w:ind w:right="264"/>
      </w:pPr>
    </w:p>
    <w:p w:rsidR="000C53C7" w:rsidRDefault="000C53C7">
      <w:pPr>
        <w:pStyle w:val="a3"/>
        <w:spacing w:before="67" w:line="360" w:lineRule="auto"/>
        <w:ind w:right="264"/>
      </w:pPr>
    </w:p>
    <w:p w:rsidR="000C53C7" w:rsidRDefault="000C53C7">
      <w:pPr>
        <w:pStyle w:val="a3"/>
        <w:spacing w:before="67" w:line="360" w:lineRule="auto"/>
        <w:ind w:right="264"/>
      </w:pPr>
    </w:p>
    <w:p w:rsidR="00C51F71" w:rsidRDefault="00C51F71">
      <w:pPr>
        <w:pStyle w:val="a3"/>
        <w:spacing w:before="67" w:line="360" w:lineRule="auto"/>
        <w:ind w:right="264"/>
      </w:pPr>
    </w:p>
    <w:p w:rsidR="00C51F71" w:rsidRDefault="00C51F71">
      <w:pPr>
        <w:pStyle w:val="a3"/>
        <w:spacing w:before="67" w:line="360" w:lineRule="auto"/>
        <w:ind w:right="264"/>
      </w:pPr>
    </w:p>
    <w:p w:rsidR="000C53C7" w:rsidRDefault="000C53C7">
      <w:pPr>
        <w:pStyle w:val="a3"/>
        <w:spacing w:before="67" w:line="360" w:lineRule="auto"/>
        <w:ind w:right="264"/>
      </w:pPr>
    </w:p>
    <w:p w:rsidR="000C53C7" w:rsidRPr="000C53C7" w:rsidRDefault="000C53C7">
      <w:pPr>
        <w:pStyle w:val="a3"/>
        <w:spacing w:before="67" w:line="360" w:lineRule="auto"/>
        <w:ind w:right="264"/>
        <w:rPr>
          <w:b/>
        </w:rPr>
      </w:pPr>
      <w:r w:rsidRPr="000C53C7">
        <w:rPr>
          <w:b/>
        </w:rPr>
        <w:lastRenderedPageBreak/>
        <w:t>2. Практичес</w:t>
      </w:r>
      <w:r>
        <w:rPr>
          <w:b/>
        </w:rPr>
        <w:t>кие аспекты создания видеокурса</w:t>
      </w:r>
    </w:p>
    <w:p w:rsidR="000C53C7" w:rsidRPr="000C53C7" w:rsidRDefault="003C40EC">
      <w:pPr>
        <w:pStyle w:val="a3"/>
        <w:spacing w:before="67" w:line="360" w:lineRule="auto"/>
        <w:ind w:right="264"/>
        <w:rPr>
          <w:b/>
        </w:rPr>
      </w:pPr>
      <w:r>
        <w:rPr>
          <w:b/>
        </w:rPr>
        <w:t xml:space="preserve">2.1 </w:t>
      </w:r>
      <w:r w:rsidR="000C53C7" w:rsidRPr="000C53C7">
        <w:rPr>
          <w:b/>
        </w:rPr>
        <w:t>Этапы создания видеокурса</w:t>
      </w:r>
    </w:p>
    <w:p w:rsidR="00B05D76" w:rsidRDefault="00B05D76">
      <w:pPr>
        <w:pStyle w:val="a3"/>
        <w:spacing w:before="67" w:line="360" w:lineRule="auto"/>
        <w:ind w:right="264"/>
      </w:pPr>
    </w:p>
    <w:p w:rsidR="008A25E7" w:rsidRDefault="00D46726">
      <w:pPr>
        <w:pStyle w:val="a3"/>
        <w:spacing w:before="2" w:line="360" w:lineRule="auto"/>
        <w:ind w:right="270" w:firstLine="707"/>
      </w:pPr>
      <w:r>
        <w:t xml:space="preserve">При создании любого </w:t>
      </w:r>
      <w:proofErr w:type="spellStart"/>
      <w:r>
        <w:t>видеоурока</w:t>
      </w:r>
      <w:proofErr w:type="spellEnd"/>
      <w:r>
        <w:t xml:space="preserve"> необходимо придерживаться осно</w:t>
      </w:r>
      <w:proofErr w:type="gramStart"/>
      <w:r>
        <w:t>в-</w:t>
      </w:r>
      <w:proofErr w:type="gramEnd"/>
      <w:r>
        <w:t xml:space="preserve"> ной структуры </w:t>
      </w:r>
      <w:proofErr w:type="spellStart"/>
      <w:r>
        <w:t>видеоурока</w:t>
      </w:r>
      <w:proofErr w:type="spellEnd"/>
      <w:r>
        <w:t xml:space="preserve"> и его этапов:</w:t>
      </w:r>
    </w:p>
    <w:p w:rsidR="008A25E7" w:rsidRDefault="00D46726">
      <w:pPr>
        <w:pStyle w:val="a5"/>
        <w:numPr>
          <w:ilvl w:val="1"/>
          <w:numId w:val="21"/>
        </w:numPr>
        <w:tabs>
          <w:tab w:val="left" w:pos="1435"/>
        </w:tabs>
        <w:spacing w:line="352" w:lineRule="auto"/>
        <w:ind w:right="264" w:firstLine="707"/>
        <w:jc w:val="both"/>
        <w:rPr>
          <w:sz w:val="28"/>
        </w:rPr>
      </w:pPr>
      <w:r>
        <w:rPr>
          <w:sz w:val="28"/>
        </w:rPr>
        <w:t xml:space="preserve">вступительная часть: презентация темы урока, обеспечение </w:t>
      </w:r>
      <w:proofErr w:type="spellStart"/>
      <w:r>
        <w:rPr>
          <w:sz w:val="28"/>
        </w:rPr>
        <w:t>подг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товки</w:t>
      </w:r>
      <w:proofErr w:type="spellEnd"/>
      <w:r>
        <w:rPr>
          <w:sz w:val="28"/>
        </w:rPr>
        <w:t xml:space="preserve"> обучающихся усвоению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материала;</w:t>
      </w:r>
    </w:p>
    <w:p w:rsidR="008A25E7" w:rsidRDefault="00D46726">
      <w:pPr>
        <w:pStyle w:val="a5"/>
        <w:numPr>
          <w:ilvl w:val="1"/>
          <w:numId w:val="21"/>
        </w:numPr>
        <w:tabs>
          <w:tab w:val="left" w:pos="1435"/>
        </w:tabs>
        <w:spacing w:before="6" w:line="355" w:lineRule="auto"/>
        <w:ind w:right="265" w:firstLine="708"/>
        <w:jc w:val="both"/>
        <w:rPr>
          <w:sz w:val="28"/>
        </w:rPr>
      </w:pPr>
      <w:r>
        <w:rPr>
          <w:sz w:val="28"/>
        </w:rPr>
        <w:t xml:space="preserve">основная часть: объяснение, изложение, сопровождаемое </w:t>
      </w:r>
      <w:proofErr w:type="spellStart"/>
      <w:r>
        <w:rPr>
          <w:sz w:val="28"/>
        </w:rPr>
        <w:t>визуал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ным</w:t>
      </w:r>
      <w:proofErr w:type="spellEnd"/>
      <w:r>
        <w:rPr>
          <w:sz w:val="28"/>
        </w:rPr>
        <w:t xml:space="preserve"> материалом, демонстрацией различных схем, работы программ, </w:t>
      </w:r>
      <w:proofErr w:type="spellStart"/>
      <w:r>
        <w:rPr>
          <w:sz w:val="28"/>
        </w:rPr>
        <w:t>поясне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>, закрепление и систематизация; демонстрация практических</w:t>
      </w:r>
      <w:r>
        <w:rPr>
          <w:spacing w:val="-19"/>
          <w:sz w:val="28"/>
        </w:rPr>
        <w:t xml:space="preserve"> </w:t>
      </w:r>
      <w:r>
        <w:rPr>
          <w:sz w:val="28"/>
        </w:rPr>
        <w:t>примеров;</w:t>
      </w:r>
    </w:p>
    <w:p w:rsidR="008A25E7" w:rsidRDefault="00D46726">
      <w:pPr>
        <w:pStyle w:val="a5"/>
        <w:numPr>
          <w:ilvl w:val="1"/>
          <w:numId w:val="21"/>
        </w:numPr>
        <w:tabs>
          <w:tab w:val="left" w:pos="1435"/>
        </w:tabs>
        <w:spacing w:before="8" w:line="352" w:lineRule="auto"/>
        <w:ind w:right="268" w:firstLine="707"/>
        <w:jc w:val="both"/>
        <w:rPr>
          <w:sz w:val="28"/>
        </w:rPr>
      </w:pPr>
      <w:r>
        <w:rPr>
          <w:sz w:val="28"/>
        </w:rPr>
        <w:t>заключительная часть: в конце урока нужно обратить внимание на главные моменты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видеоурока</w:t>
      </w:r>
      <w:proofErr w:type="spellEnd"/>
      <w:r>
        <w:rPr>
          <w:sz w:val="28"/>
        </w:rPr>
        <w:t>.</w:t>
      </w:r>
    </w:p>
    <w:p w:rsidR="008A25E7" w:rsidRDefault="00D46726">
      <w:pPr>
        <w:pStyle w:val="a3"/>
        <w:spacing w:before="10" w:line="360" w:lineRule="auto"/>
        <w:ind w:right="262" w:firstLine="707"/>
      </w:pPr>
      <w:r>
        <w:t xml:space="preserve">При создании </w:t>
      </w:r>
      <w:proofErr w:type="spellStart"/>
      <w:r>
        <w:t>видеоурока</w:t>
      </w:r>
      <w:proofErr w:type="spellEnd"/>
      <w:r>
        <w:t xml:space="preserve"> целесообразно применять смешанный метод, который можно назвать словесно-иллюстративным, поскольку основным и</w:t>
      </w:r>
      <w:proofErr w:type="gramStart"/>
      <w:r>
        <w:t>н-</w:t>
      </w:r>
      <w:proofErr w:type="gramEnd"/>
      <w:r>
        <w:t xml:space="preserve"> </w:t>
      </w:r>
      <w:proofErr w:type="spellStart"/>
      <w:r>
        <w:t>струментом</w:t>
      </w:r>
      <w:proofErr w:type="spellEnd"/>
      <w:r>
        <w:t xml:space="preserve"> преподавателя является слово в сочетании с наглядностью, кото- рая обеспечивается техническими возможностями </w:t>
      </w:r>
      <w:proofErr w:type="spellStart"/>
      <w:r>
        <w:t>видеоурока</w:t>
      </w:r>
      <w:proofErr w:type="spellEnd"/>
      <w:r w:rsidR="003C40EC">
        <w:t>.</w:t>
      </w:r>
    </w:p>
    <w:p w:rsidR="008A25E7" w:rsidRDefault="00D46726">
      <w:pPr>
        <w:pStyle w:val="a3"/>
        <w:spacing w:line="360" w:lineRule="auto"/>
        <w:ind w:left="302" w:right="260" w:firstLine="707"/>
      </w:pPr>
      <w:r>
        <w:t xml:space="preserve">Особое внимание стоит уделить четкому, дикторскому изложению </w:t>
      </w:r>
      <w:proofErr w:type="spellStart"/>
      <w:r>
        <w:t>м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териала</w:t>
      </w:r>
      <w:proofErr w:type="spellEnd"/>
      <w:r>
        <w:t xml:space="preserve">, так как применение вербально-иллюстративного метода изложения материала </w:t>
      </w:r>
      <w:proofErr w:type="spellStart"/>
      <w:r>
        <w:t>видеоурока</w:t>
      </w:r>
      <w:proofErr w:type="spellEnd"/>
      <w:r>
        <w:t xml:space="preserve"> требует точной и четкой формулировки сути </w:t>
      </w:r>
      <w:proofErr w:type="spellStart"/>
      <w:r>
        <w:t>изучае</w:t>
      </w:r>
      <w:proofErr w:type="spellEnd"/>
      <w:r>
        <w:t xml:space="preserve">- </w:t>
      </w:r>
      <w:proofErr w:type="spellStart"/>
      <w:r>
        <w:t>мого</w:t>
      </w:r>
      <w:proofErr w:type="spellEnd"/>
      <w:r>
        <w:t xml:space="preserve"> вопроса, использования сравнений, сопоставлений, аналогий, </w:t>
      </w:r>
      <w:proofErr w:type="spellStart"/>
      <w:r>
        <w:t>привлече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 ярких примеров, логики изложения. Чтобы привлечь внимание </w:t>
      </w:r>
      <w:proofErr w:type="spellStart"/>
      <w:r>
        <w:t>слушат</w:t>
      </w:r>
      <w:proofErr w:type="gramStart"/>
      <w:r>
        <w:t>е</w:t>
      </w:r>
      <w:proofErr w:type="spellEnd"/>
      <w:r>
        <w:t>-</w:t>
      </w:r>
      <w:proofErr w:type="gramEnd"/>
      <w:r>
        <w:t xml:space="preserve"> лей и не допускать ошибок в произношении терминов и определений, </w:t>
      </w:r>
      <w:proofErr w:type="spellStart"/>
      <w:r>
        <w:t>необ</w:t>
      </w:r>
      <w:proofErr w:type="spellEnd"/>
      <w:r>
        <w:t xml:space="preserve">- </w:t>
      </w:r>
      <w:proofErr w:type="spellStart"/>
      <w:r>
        <w:t>ходимо</w:t>
      </w:r>
      <w:proofErr w:type="spellEnd"/>
      <w:r>
        <w:t xml:space="preserve"> сначала прорепетировать учебный материал вслух.</w:t>
      </w:r>
    </w:p>
    <w:p w:rsidR="008A25E7" w:rsidRDefault="00D46726">
      <w:pPr>
        <w:pStyle w:val="a3"/>
        <w:spacing w:line="360" w:lineRule="auto"/>
        <w:ind w:left="302" w:right="260" w:firstLine="708"/>
      </w:pPr>
      <w:r>
        <w:t>При разработке видеоуроков, помимо требований к содержанию уче</w:t>
      </w:r>
      <w:proofErr w:type="gramStart"/>
      <w:r>
        <w:t>б-</w:t>
      </w:r>
      <w:proofErr w:type="gramEnd"/>
      <w:r>
        <w:t xml:space="preserve"> </w:t>
      </w:r>
      <w:proofErr w:type="spellStart"/>
      <w:r>
        <w:t>ного</w:t>
      </w:r>
      <w:proofErr w:type="spellEnd"/>
      <w:r>
        <w:t xml:space="preserve"> материала, следует руководствоваться рекомендациями к созданию </w:t>
      </w:r>
      <w:proofErr w:type="spellStart"/>
      <w:r>
        <w:t>ви</w:t>
      </w:r>
      <w:proofErr w:type="spellEnd"/>
      <w:r>
        <w:t xml:space="preserve">- </w:t>
      </w:r>
      <w:proofErr w:type="spellStart"/>
      <w:r>
        <w:t>деоуроков</w:t>
      </w:r>
      <w:proofErr w:type="spellEnd"/>
      <w:r>
        <w:t xml:space="preserve">, что позволит сделать их привлекательнее для обучающихся, а об- </w:t>
      </w:r>
      <w:proofErr w:type="spellStart"/>
      <w:r>
        <w:t>разовательный</w:t>
      </w:r>
      <w:proofErr w:type="spellEnd"/>
      <w:r>
        <w:t xml:space="preserve"> материал станет более доступным для восприятия. Важно учитывать, что человеку сложно сосредоточить внимание на одном</w:t>
      </w:r>
      <w:r>
        <w:rPr>
          <w:spacing w:val="60"/>
        </w:rPr>
        <w:t xml:space="preserve"> </w:t>
      </w:r>
      <w:r>
        <w:t>предмете</w:t>
      </w:r>
    </w:p>
    <w:p w:rsidR="008A25E7" w:rsidRDefault="00D46726">
      <w:pPr>
        <w:pStyle w:val="a3"/>
        <w:spacing w:before="67" w:line="362" w:lineRule="auto"/>
        <w:ind w:right="265"/>
      </w:pPr>
      <w:r>
        <w:t xml:space="preserve">более чем на 10–15 минут, поэтому важно подстраивать продолжительность </w:t>
      </w:r>
      <w:proofErr w:type="spellStart"/>
      <w:r>
        <w:t>видеоурока</w:t>
      </w:r>
      <w:proofErr w:type="spellEnd"/>
      <w:r>
        <w:t xml:space="preserve"> в эти временные рамки</w:t>
      </w:r>
      <w:r w:rsidR="00481E38">
        <w:t>.</w:t>
      </w:r>
    </w:p>
    <w:p w:rsidR="00050E2D" w:rsidRPr="00050E2D" w:rsidRDefault="00050E2D" w:rsidP="00636DF1">
      <w:pPr>
        <w:pStyle w:val="a3"/>
        <w:numPr>
          <w:ilvl w:val="1"/>
          <w:numId w:val="30"/>
        </w:numPr>
        <w:spacing w:before="6"/>
        <w:jc w:val="left"/>
        <w:rPr>
          <w:b/>
        </w:rPr>
      </w:pPr>
      <w:r w:rsidRPr="00050E2D">
        <w:rPr>
          <w:b/>
        </w:rPr>
        <w:lastRenderedPageBreak/>
        <w:t xml:space="preserve">Особенности создание видеокурса на платформе </w:t>
      </w:r>
      <w:proofErr w:type="spellStart"/>
      <w:r w:rsidRPr="00050E2D">
        <w:rPr>
          <w:b/>
          <w:lang w:val="en-US"/>
        </w:rPr>
        <w:t>Stepik</w:t>
      </w:r>
      <w:proofErr w:type="spellEnd"/>
    </w:p>
    <w:p w:rsidR="00050E2D" w:rsidRPr="003C40EC" w:rsidRDefault="00050E2D" w:rsidP="00050E2D">
      <w:pPr>
        <w:pStyle w:val="a3"/>
        <w:spacing w:before="6"/>
        <w:jc w:val="left"/>
      </w:pPr>
    </w:p>
    <w:p w:rsidR="00050E2D" w:rsidRPr="00050E2D" w:rsidRDefault="00050E2D" w:rsidP="00050E2D">
      <w:pPr>
        <w:pStyle w:val="a3"/>
        <w:spacing w:line="360" w:lineRule="auto"/>
        <w:ind w:left="0" w:firstLine="720"/>
        <w:rPr>
          <w:color w:val="000000" w:themeColor="text1"/>
        </w:rPr>
      </w:pPr>
      <w:proofErr w:type="spellStart"/>
      <w:r w:rsidRPr="00050E2D">
        <w:rPr>
          <w:bCs/>
          <w:color w:val="000000" w:themeColor="text1"/>
        </w:rPr>
        <w:t>Stepik</w:t>
      </w:r>
      <w:proofErr w:type="spellEnd"/>
      <w:r w:rsidRPr="00050E2D">
        <w:rPr>
          <w:color w:val="000000" w:themeColor="text1"/>
        </w:rPr>
        <w:t> (</w:t>
      </w:r>
      <w:proofErr w:type="spellStart"/>
      <w:r w:rsidRPr="00050E2D">
        <w:rPr>
          <w:i/>
          <w:iCs/>
          <w:color w:val="000000" w:themeColor="text1"/>
        </w:rPr>
        <w:t>Стэпик</w:t>
      </w:r>
      <w:proofErr w:type="spellEnd"/>
      <w:r w:rsidRPr="00050E2D">
        <w:rPr>
          <w:color w:val="000000" w:themeColor="text1"/>
        </w:rPr>
        <w:t>, до августа 2016 года — </w:t>
      </w:r>
      <w:proofErr w:type="spellStart"/>
      <w:r w:rsidRPr="00050E2D">
        <w:rPr>
          <w:i/>
          <w:iCs/>
          <w:color w:val="000000" w:themeColor="text1"/>
        </w:rPr>
        <w:t>Stepic</w:t>
      </w:r>
      <w:proofErr w:type="spellEnd"/>
      <w:r w:rsidRPr="00050E2D">
        <w:rPr>
          <w:color w:val="000000" w:themeColor="text1"/>
        </w:rPr>
        <w:t>) — российская образовательная платформа и конструктор бесплатных </w:t>
      </w:r>
      <w:hyperlink r:id="rId12" w:tooltip="Массовый открытый онлайн-курс" w:history="1">
        <w:r w:rsidRPr="00050E2D">
          <w:rPr>
            <w:rStyle w:val="ac"/>
            <w:color w:val="000000" w:themeColor="text1"/>
            <w:u w:val="none"/>
          </w:rPr>
          <w:t>открытых онлайн-курсов</w:t>
        </w:r>
      </w:hyperlink>
      <w:r w:rsidRPr="00050E2D">
        <w:rPr>
          <w:color w:val="000000" w:themeColor="text1"/>
        </w:rPr>
        <w:t> и уроков.</w:t>
      </w:r>
    </w:p>
    <w:p w:rsidR="00050E2D" w:rsidRPr="00050E2D" w:rsidRDefault="00050E2D" w:rsidP="00050E2D">
      <w:pPr>
        <w:pStyle w:val="a3"/>
        <w:spacing w:line="360" w:lineRule="auto"/>
        <w:ind w:left="0" w:firstLine="720"/>
        <w:rPr>
          <w:color w:val="000000" w:themeColor="text1"/>
        </w:rPr>
      </w:pPr>
      <w:r w:rsidRPr="00050E2D">
        <w:rPr>
          <w:color w:val="000000" w:themeColor="text1"/>
        </w:rPr>
        <w:t>Позволяет любому зарегистрированному пользователю создавать интерактивные обучающие уроки и онлайн-курсы, используя видео, тексты и разнообразные задачи с автоматической проверкой и моментальной обратной связью. В процессе обучения студенты могут вести обсуждения между собой и задавать вопросы преподавателю на форуме. По состоянию на 2019 год на платформе зарегистрировано 2,5 миллио</w:t>
      </w:r>
      <w:r>
        <w:rPr>
          <w:color w:val="000000" w:themeColor="text1"/>
        </w:rPr>
        <w:t>на пользователей.</w:t>
      </w:r>
      <w:r w:rsidRPr="00050E2D">
        <w:rPr>
          <w:color w:val="000000" w:themeColor="text1"/>
        </w:rPr>
        <w:t xml:space="preserve"> Целевые аудитории — школьники (в основном курсы по подготовке к </w:t>
      </w:r>
      <w:hyperlink r:id="rId13" w:tooltip="ЕГЭ" w:history="1">
        <w:r w:rsidRPr="00050E2D">
          <w:rPr>
            <w:rStyle w:val="ac"/>
            <w:color w:val="000000" w:themeColor="text1"/>
            <w:u w:val="none"/>
          </w:rPr>
          <w:t>ЕГЭ</w:t>
        </w:r>
      </w:hyperlink>
      <w:r w:rsidRPr="00050E2D">
        <w:rPr>
          <w:color w:val="000000" w:themeColor="text1"/>
        </w:rPr>
        <w:t>), студенты, начинающие специалисты.</w:t>
      </w:r>
    </w:p>
    <w:p w:rsidR="00050E2D" w:rsidRPr="00050E2D" w:rsidRDefault="00050E2D" w:rsidP="00050E2D">
      <w:pPr>
        <w:pStyle w:val="a3"/>
        <w:spacing w:line="360" w:lineRule="auto"/>
        <w:ind w:left="0" w:firstLine="720"/>
        <w:rPr>
          <w:color w:val="000000" w:themeColor="text1"/>
        </w:rPr>
      </w:pPr>
      <w:r w:rsidRPr="00050E2D">
        <w:rPr>
          <w:color w:val="000000" w:themeColor="text1"/>
        </w:rPr>
        <w:t>Курсы на платформе состоят из уроков, сгруппированных в тематические модули</w:t>
      </w:r>
      <w:hyperlink r:id="rId14" w:anchor="cite_note-8" w:history="1"/>
      <w:r w:rsidRPr="00050E2D">
        <w:rPr>
          <w:color w:val="000000" w:themeColor="text1"/>
        </w:rPr>
        <w:t>, однако уроки могут существовать отдельно и собираются в библиотеку на платформе. Уроки состоят из шагов, которые могут представлять собой текст, видео-лекцию или практическое задание. На платформе можно использовать 20 типов заданий, включая тесты, числовые задачи, задания с математическими формулами и химическими уравнениями, </w:t>
      </w:r>
      <w:proofErr w:type="spellStart"/>
      <w:r w:rsidRPr="00050E2D">
        <w:rPr>
          <w:color w:val="000000" w:themeColor="text1"/>
        </w:rPr>
        <w:fldChar w:fldCharType="begin"/>
      </w:r>
      <w:r w:rsidRPr="00050E2D">
        <w:rPr>
          <w:color w:val="000000" w:themeColor="text1"/>
        </w:rPr>
        <w:instrText xml:space="preserve"> HYPERLINK "https://ru.wikipedia.org/wiki/%D0%9F%D0%B0%D0%B7%D0%BB" \o "Пазл" </w:instrText>
      </w:r>
      <w:r w:rsidRPr="00050E2D">
        <w:rPr>
          <w:color w:val="000000" w:themeColor="text1"/>
        </w:rPr>
        <w:fldChar w:fldCharType="separate"/>
      </w:r>
      <w:r w:rsidRPr="00050E2D">
        <w:rPr>
          <w:rStyle w:val="ac"/>
          <w:color w:val="000000" w:themeColor="text1"/>
          <w:u w:val="none"/>
        </w:rPr>
        <w:t>пазлы</w:t>
      </w:r>
      <w:proofErr w:type="spellEnd"/>
      <w:r w:rsidRPr="00050E2D">
        <w:rPr>
          <w:color w:val="000000" w:themeColor="text1"/>
          <w:lang w:val="en-US"/>
        </w:rPr>
        <w:fldChar w:fldCharType="end"/>
      </w:r>
      <w:r w:rsidRPr="00050E2D">
        <w:rPr>
          <w:color w:val="000000" w:themeColor="text1"/>
        </w:rPr>
        <w:t>, задачи на программирование.</w:t>
      </w:r>
    </w:p>
    <w:p w:rsidR="00050E2D" w:rsidRPr="00050E2D" w:rsidRDefault="00050E2D" w:rsidP="00050E2D">
      <w:pPr>
        <w:pStyle w:val="a3"/>
        <w:spacing w:line="360" w:lineRule="auto"/>
        <w:ind w:left="0" w:firstLine="720"/>
        <w:rPr>
          <w:color w:val="000000" w:themeColor="text1"/>
        </w:rPr>
      </w:pPr>
      <w:r w:rsidRPr="00050E2D">
        <w:rPr>
          <w:color w:val="000000" w:themeColor="text1"/>
        </w:rPr>
        <w:t xml:space="preserve">Создатели курсов сохраняют за собой авторские права, могут без ограничений использовать созданные материалы в виде курсов или отдельных уроков, хранить их для самостоятельной подготовки студентов, встраивать на другие сайты и образовательные платформы, следить за статистикой и прогрессом студентов. Все курсы и материалы, размещенные на </w:t>
      </w:r>
      <w:proofErr w:type="spellStart"/>
      <w:r w:rsidRPr="00050E2D">
        <w:rPr>
          <w:color w:val="000000" w:themeColor="text1"/>
        </w:rPr>
        <w:t>Stepik</w:t>
      </w:r>
      <w:proofErr w:type="spellEnd"/>
      <w:r w:rsidRPr="00050E2D">
        <w:rPr>
          <w:color w:val="000000" w:themeColor="text1"/>
        </w:rPr>
        <w:t>, лицензируются для свободного использования на условиях лицензии </w:t>
      </w:r>
      <w:proofErr w:type="spellStart"/>
      <w:r w:rsidRPr="00050E2D">
        <w:rPr>
          <w:color w:val="000000" w:themeColor="text1"/>
        </w:rPr>
        <w:fldChar w:fldCharType="begin"/>
      </w:r>
      <w:r w:rsidRPr="00050E2D">
        <w:rPr>
          <w:color w:val="000000" w:themeColor="text1"/>
        </w:rPr>
        <w:instrText xml:space="preserve"> HYPERLINK "https://ru.wikipedia.org/wiki/%D0%9B%D0%B8%D1%86%D0%B5%D0%BD%D0%B7%D0%B8%D0%B8_%D0%B8_%D0%B8%D0%BD%D1%81%D1%82%D1%80%D1%83%D0%BC%D0%B5%D0%BD%D1%82%D1%8B_Creative_Commons" \o "Лицензии и инструменты Creative Commons" </w:instrText>
      </w:r>
      <w:r w:rsidRPr="00050E2D">
        <w:rPr>
          <w:color w:val="000000" w:themeColor="text1"/>
        </w:rPr>
        <w:fldChar w:fldCharType="separate"/>
      </w:r>
      <w:r w:rsidRPr="00050E2D">
        <w:rPr>
          <w:rStyle w:val="ac"/>
          <w:color w:val="000000" w:themeColor="text1"/>
          <w:u w:val="none"/>
        </w:rPr>
        <w:t>Creative</w:t>
      </w:r>
      <w:proofErr w:type="spellEnd"/>
      <w:r w:rsidRPr="00050E2D">
        <w:rPr>
          <w:rStyle w:val="ac"/>
          <w:color w:val="000000" w:themeColor="text1"/>
          <w:u w:val="none"/>
        </w:rPr>
        <w:t xml:space="preserve"> </w:t>
      </w:r>
      <w:proofErr w:type="spellStart"/>
      <w:r w:rsidRPr="00050E2D">
        <w:rPr>
          <w:rStyle w:val="ac"/>
          <w:color w:val="000000" w:themeColor="text1"/>
          <w:u w:val="none"/>
        </w:rPr>
        <w:t>Commons</w:t>
      </w:r>
      <w:proofErr w:type="spellEnd"/>
      <w:r w:rsidRPr="00050E2D">
        <w:rPr>
          <w:rStyle w:val="ac"/>
          <w:color w:val="000000" w:themeColor="text1"/>
          <w:u w:val="none"/>
        </w:rPr>
        <w:t xml:space="preserve"> </w:t>
      </w:r>
      <w:proofErr w:type="spellStart"/>
      <w:r w:rsidRPr="00050E2D">
        <w:rPr>
          <w:rStyle w:val="ac"/>
          <w:color w:val="000000" w:themeColor="text1"/>
          <w:u w:val="none"/>
        </w:rPr>
        <w:t>Attribution-ShareAlike</w:t>
      </w:r>
      <w:proofErr w:type="spellEnd"/>
      <w:r w:rsidRPr="00050E2D">
        <w:rPr>
          <w:rStyle w:val="ac"/>
          <w:color w:val="000000" w:themeColor="text1"/>
          <w:u w:val="none"/>
        </w:rPr>
        <w:t xml:space="preserve"> 4.0</w:t>
      </w:r>
      <w:r w:rsidRPr="00050E2D">
        <w:rPr>
          <w:color w:val="000000" w:themeColor="text1"/>
          <w:lang w:val="en-US"/>
        </w:rPr>
        <w:fldChar w:fldCharType="end"/>
      </w:r>
      <w:r w:rsidRPr="00050E2D">
        <w:rPr>
          <w:color w:val="000000" w:themeColor="text1"/>
        </w:rPr>
        <w:t>.</w:t>
      </w:r>
    </w:p>
    <w:p w:rsidR="00050E2D" w:rsidRPr="00050E2D" w:rsidRDefault="00050E2D" w:rsidP="00050E2D">
      <w:pPr>
        <w:pStyle w:val="a3"/>
        <w:spacing w:line="360" w:lineRule="auto"/>
        <w:ind w:left="0" w:firstLine="720"/>
        <w:rPr>
          <w:color w:val="000000" w:themeColor="text1"/>
        </w:rPr>
      </w:pPr>
      <w:r w:rsidRPr="00050E2D">
        <w:rPr>
          <w:color w:val="000000" w:themeColor="text1"/>
        </w:rPr>
        <w:t>Существуют также годовые и короткие онлайн-программы. В зависимости от договорённости с вузом, слушателям по результатам могут выдаваться дипломы о профессиональной переподготовке.</w:t>
      </w:r>
    </w:p>
    <w:p w:rsidR="00050E2D" w:rsidRPr="00050E2D" w:rsidRDefault="00050E2D" w:rsidP="00050E2D">
      <w:pPr>
        <w:pStyle w:val="a3"/>
        <w:spacing w:line="360" w:lineRule="auto"/>
        <w:ind w:left="57" w:firstLine="709"/>
        <w:rPr>
          <w:color w:val="000000" w:themeColor="text1"/>
        </w:rPr>
      </w:pPr>
      <w:r w:rsidRPr="00050E2D">
        <w:rPr>
          <w:color w:val="000000" w:themeColor="text1"/>
        </w:rPr>
        <w:t>Для создания урока или курса необходимо </w:t>
      </w:r>
      <w:hyperlink r:id="rId15" w:tgtFrame="_self" w:history="1">
        <w:r w:rsidRPr="00050E2D">
          <w:rPr>
            <w:rStyle w:val="ac"/>
            <w:color w:val="000000" w:themeColor="text1"/>
            <w:u w:val="none"/>
          </w:rPr>
          <w:t>зарегистрироваться</w:t>
        </w:r>
      </w:hyperlink>
      <w:r w:rsidRPr="00050E2D">
        <w:rPr>
          <w:color w:val="000000" w:themeColor="text1"/>
        </w:rPr>
        <w:t> или </w:t>
      </w:r>
      <w:hyperlink r:id="rId16" w:tgtFrame="_self" w:history="1">
        <w:r w:rsidRPr="00050E2D">
          <w:rPr>
            <w:rStyle w:val="ac"/>
            <w:color w:val="000000" w:themeColor="text1"/>
            <w:u w:val="none"/>
          </w:rPr>
          <w:t>зайти на сайт под своим логином и паролем</w:t>
        </w:r>
      </w:hyperlink>
      <w:r w:rsidRPr="00050E2D">
        <w:rPr>
          <w:color w:val="000000" w:themeColor="text1"/>
        </w:rPr>
        <w:t>, нажать на кнопку</w:t>
      </w:r>
      <w:proofErr w:type="gramStart"/>
      <w:r w:rsidRPr="00050E2D">
        <w:rPr>
          <w:color w:val="000000" w:themeColor="text1"/>
        </w:rPr>
        <w:t> </w:t>
      </w:r>
      <w:hyperlink r:id="rId17" w:tgtFrame="_self" w:history="1">
        <w:r w:rsidRPr="00050E2D">
          <w:rPr>
            <w:rStyle w:val="ac"/>
            <w:color w:val="000000" w:themeColor="text1"/>
            <w:u w:val="none"/>
          </w:rPr>
          <w:t>С</w:t>
        </w:r>
        <w:proofErr w:type="gramEnd"/>
        <w:r w:rsidRPr="00050E2D">
          <w:rPr>
            <w:rStyle w:val="ac"/>
            <w:color w:val="000000" w:themeColor="text1"/>
            <w:u w:val="none"/>
          </w:rPr>
          <w:t>оздать урок</w:t>
        </w:r>
      </w:hyperlink>
      <w:r w:rsidRPr="00050E2D">
        <w:rPr>
          <w:color w:val="000000" w:themeColor="text1"/>
        </w:rPr>
        <w:t> или </w:t>
      </w:r>
      <w:hyperlink r:id="rId18" w:tgtFrame="_self" w:history="1">
        <w:r w:rsidRPr="00050E2D">
          <w:rPr>
            <w:rStyle w:val="ac"/>
            <w:color w:val="000000" w:themeColor="text1"/>
            <w:u w:val="none"/>
          </w:rPr>
          <w:t xml:space="preserve">Создать </w:t>
        </w:r>
        <w:r w:rsidRPr="00050E2D">
          <w:rPr>
            <w:rStyle w:val="ac"/>
            <w:color w:val="000000" w:themeColor="text1"/>
            <w:u w:val="none"/>
          </w:rPr>
          <w:lastRenderedPageBreak/>
          <w:t>курс</w:t>
        </w:r>
      </w:hyperlink>
      <w:r w:rsidRPr="00050E2D">
        <w:rPr>
          <w:color w:val="000000" w:themeColor="text1"/>
        </w:rPr>
        <w:t> в верхней панели сайта или в профиле.</w:t>
      </w:r>
    </w:p>
    <w:p w:rsidR="00050E2D" w:rsidRPr="00050E2D" w:rsidRDefault="00050E2D" w:rsidP="00050E2D">
      <w:pPr>
        <w:pStyle w:val="a3"/>
        <w:spacing w:line="360" w:lineRule="auto"/>
        <w:ind w:left="57" w:firstLine="709"/>
        <w:rPr>
          <w:color w:val="000000" w:themeColor="text1"/>
        </w:rPr>
      </w:pPr>
      <w:r w:rsidRPr="00050E2D">
        <w:rPr>
          <w:color w:val="000000" w:themeColor="text1"/>
        </w:rPr>
        <w:t>Курс – набор уроков на общую тему, организованных в модули (недели). Курс состоит из модулей, модули из уроков, уроки из шагов. Вы можете создать неограниченное количество модулей и уроков в них. </w:t>
      </w:r>
    </w:p>
    <w:p w:rsidR="00050E2D" w:rsidRPr="00050E2D" w:rsidRDefault="00050E2D" w:rsidP="00050E2D">
      <w:pPr>
        <w:pStyle w:val="a3"/>
        <w:spacing w:line="360" w:lineRule="auto"/>
        <w:ind w:left="57" w:firstLine="709"/>
        <w:rPr>
          <w:color w:val="000000" w:themeColor="text1"/>
        </w:rPr>
      </w:pPr>
      <w:r w:rsidRPr="00050E2D">
        <w:rPr>
          <w:noProof/>
          <w:color w:val="000000" w:themeColor="text1"/>
          <w:lang w:eastAsia="ru-RU"/>
        </w:rPr>
        <w:drawing>
          <wp:inline distT="0" distB="0" distL="0" distR="0" wp14:anchorId="3B9D8A8C" wp14:editId="25D8F0C8">
            <wp:extent cx="8173720" cy="1033780"/>
            <wp:effectExtent l="0" t="0" r="0" b="0"/>
            <wp:docPr id="62" name="Рисунок 62" descr="%D1%81%D1%82%D1%80%D1%83%D0%BA%D1%82%D1%83%D1%80%D0%B0%20%D0%BA%D1%83%D1%80%D1%81%D0%B0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%D1%81%D1%82%D1%80%D1%83%D0%BA%D1%82%D1%83%D1%80%D0%B0%20%D0%BA%D1%83%D1%80%D1%81%D0%B0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372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E2D" w:rsidRPr="00050E2D" w:rsidRDefault="00050E2D" w:rsidP="00050E2D">
      <w:pPr>
        <w:pStyle w:val="a3"/>
        <w:spacing w:line="360" w:lineRule="auto"/>
        <w:ind w:left="57" w:firstLine="709"/>
        <w:rPr>
          <w:color w:val="000000" w:themeColor="text1"/>
        </w:rPr>
      </w:pPr>
      <w:r w:rsidRPr="00050E2D">
        <w:rPr>
          <w:color w:val="000000" w:themeColor="text1"/>
        </w:rPr>
        <w:t>Урок – набор образовательных материалов по одной теме.  Урок состоит из шагов, которые могут быть </w:t>
      </w:r>
      <w:hyperlink r:id="rId21" w:history="1">
        <w:r w:rsidRPr="00050E2D">
          <w:rPr>
            <w:rStyle w:val="ac"/>
            <w:color w:val="000000" w:themeColor="text1"/>
            <w:u w:val="none"/>
          </w:rPr>
          <w:t>задачами (более 20 типов)</w:t>
        </w:r>
      </w:hyperlink>
      <w:r w:rsidRPr="00050E2D">
        <w:rPr>
          <w:color w:val="000000" w:themeColor="text1"/>
        </w:rPr>
        <w:t> или </w:t>
      </w:r>
      <w:hyperlink r:id="rId22" w:history="1">
        <w:r w:rsidRPr="00050E2D">
          <w:rPr>
            <w:rStyle w:val="ac"/>
            <w:color w:val="000000" w:themeColor="text1"/>
            <w:u w:val="none"/>
          </w:rPr>
          <w:t>теорией (текст, видео)</w:t>
        </w:r>
      </w:hyperlink>
      <w:r w:rsidRPr="00050E2D">
        <w:rPr>
          <w:color w:val="000000" w:themeColor="text1"/>
        </w:rPr>
        <w:t>. В 1 уроке может быть до 16 шагов.</w:t>
      </w:r>
    </w:p>
    <w:p w:rsidR="00050E2D" w:rsidRPr="00050E2D" w:rsidRDefault="00050E2D" w:rsidP="00050E2D">
      <w:pPr>
        <w:pStyle w:val="a3"/>
        <w:spacing w:line="360" w:lineRule="auto"/>
        <w:ind w:left="57" w:firstLine="709"/>
        <w:rPr>
          <w:color w:val="000000" w:themeColor="text1"/>
        </w:rPr>
      </w:pPr>
      <w:r w:rsidRPr="00050E2D">
        <w:rPr>
          <w:color w:val="000000" w:themeColor="text1"/>
        </w:rPr>
        <w:t>Уроки могут существовать на платформе и вне курсов, а также могут входить в несколько курсов сразу (для такого добавления воспользуйтесь номером урока — есть в адресной строке). В курс можно добавлять собственные новые и уже существующие уроки.</w:t>
      </w:r>
    </w:p>
    <w:p w:rsidR="00050E2D" w:rsidRPr="00050E2D" w:rsidRDefault="00050E2D" w:rsidP="00050E2D">
      <w:pPr>
        <w:pStyle w:val="a3"/>
        <w:spacing w:line="360" w:lineRule="auto"/>
        <w:ind w:left="57" w:firstLine="709"/>
        <w:rPr>
          <w:color w:val="000000" w:themeColor="text1"/>
        </w:rPr>
      </w:pPr>
      <w:r w:rsidRPr="00050E2D">
        <w:rPr>
          <w:color w:val="000000" w:themeColor="text1"/>
        </w:rPr>
        <w:t>Редактировать содержание могут создатель, администраторы и преподаватели курса.</w:t>
      </w:r>
    </w:p>
    <w:p w:rsidR="00050E2D" w:rsidRPr="00050E2D" w:rsidRDefault="00050E2D" w:rsidP="00050E2D">
      <w:pPr>
        <w:widowControl/>
        <w:shd w:val="clear" w:color="auto" w:fill="FFFFFF"/>
        <w:autoSpaceDE/>
        <w:autoSpaceDN/>
        <w:spacing w:line="360" w:lineRule="auto"/>
        <w:ind w:left="57" w:firstLine="709"/>
        <w:jc w:val="both"/>
        <w:rPr>
          <w:color w:val="000000" w:themeColor="text1"/>
          <w:sz w:val="28"/>
          <w:szCs w:val="28"/>
          <w:lang w:eastAsia="ru-RU"/>
        </w:rPr>
      </w:pPr>
      <w:r w:rsidRPr="00050E2D">
        <w:rPr>
          <w:color w:val="000000" w:themeColor="text1"/>
          <w:sz w:val="28"/>
          <w:szCs w:val="28"/>
          <w:lang w:eastAsia="ru-RU"/>
        </w:rPr>
        <w:t>В разделе "Начисление баллов, зависимости между модулями, экзамены" вы можете:</w:t>
      </w:r>
    </w:p>
    <w:p w:rsidR="00050E2D" w:rsidRPr="00050E2D" w:rsidRDefault="00050E2D" w:rsidP="00050E2D">
      <w:pPr>
        <w:widowControl/>
        <w:numPr>
          <w:ilvl w:val="0"/>
          <w:numId w:val="27"/>
        </w:numPr>
        <w:shd w:val="clear" w:color="auto" w:fill="FFFFFF"/>
        <w:autoSpaceDE/>
        <w:autoSpaceDN/>
        <w:spacing w:line="360" w:lineRule="auto"/>
        <w:ind w:left="57" w:firstLine="709"/>
        <w:jc w:val="both"/>
        <w:rPr>
          <w:color w:val="000000" w:themeColor="text1"/>
          <w:sz w:val="28"/>
          <w:szCs w:val="28"/>
          <w:lang w:eastAsia="ru-RU"/>
        </w:rPr>
      </w:pPr>
      <w:r w:rsidRPr="00050E2D">
        <w:rPr>
          <w:color w:val="000000" w:themeColor="text1"/>
          <w:sz w:val="28"/>
          <w:szCs w:val="28"/>
          <w:lang w:eastAsia="ru-RU"/>
        </w:rPr>
        <w:t xml:space="preserve">Изменить модуль </w:t>
      </w:r>
      <w:proofErr w:type="gramStart"/>
      <w:r w:rsidRPr="00050E2D">
        <w:rPr>
          <w:color w:val="000000" w:themeColor="text1"/>
          <w:sz w:val="28"/>
          <w:szCs w:val="28"/>
          <w:lang w:eastAsia="ru-RU"/>
        </w:rPr>
        <w:t>на</w:t>
      </w:r>
      <w:proofErr w:type="gramEnd"/>
      <w:r w:rsidRPr="00050E2D">
        <w:rPr>
          <w:color w:val="000000" w:themeColor="text1"/>
          <w:sz w:val="28"/>
          <w:szCs w:val="28"/>
          <w:lang w:eastAsia="ru-RU"/>
        </w:rPr>
        <w:t xml:space="preserve"> экзаменационный. Доступно только в тарифах </w:t>
      </w:r>
      <w:proofErr w:type="spellStart"/>
      <w:r w:rsidRPr="00050E2D">
        <w:rPr>
          <w:color w:val="000000" w:themeColor="text1"/>
          <w:sz w:val="28"/>
          <w:szCs w:val="28"/>
          <w:lang w:eastAsia="ru-RU"/>
        </w:rPr>
        <w:t>Pro</w:t>
      </w:r>
      <w:proofErr w:type="spellEnd"/>
      <w:r w:rsidRPr="00050E2D">
        <w:rPr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050E2D">
        <w:rPr>
          <w:color w:val="000000" w:themeColor="text1"/>
          <w:sz w:val="28"/>
          <w:szCs w:val="28"/>
          <w:lang w:eastAsia="ru-RU"/>
        </w:rPr>
        <w:t>Enterprise</w:t>
      </w:r>
      <w:proofErr w:type="spellEnd"/>
      <w:r w:rsidRPr="00050E2D">
        <w:rPr>
          <w:color w:val="000000" w:themeColor="text1"/>
          <w:sz w:val="28"/>
          <w:szCs w:val="28"/>
          <w:lang w:eastAsia="ru-RU"/>
        </w:rPr>
        <w:t xml:space="preserve">.. Экзаменационный модуль позволяет ограничить время прохождения независимо от календарных дат: продолжительность экзамена рассчитывается с момента запуска экзамена учащимся. </w:t>
      </w:r>
    </w:p>
    <w:p w:rsidR="00050E2D" w:rsidRPr="00050E2D" w:rsidRDefault="00050E2D" w:rsidP="00050E2D">
      <w:pPr>
        <w:widowControl/>
        <w:numPr>
          <w:ilvl w:val="0"/>
          <w:numId w:val="27"/>
        </w:numPr>
        <w:shd w:val="clear" w:color="auto" w:fill="FFFFFF"/>
        <w:autoSpaceDE/>
        <w:autoSpaceDN/>
        <w:spacing w:line="360" w:lineRule="auto"/>
        <w:ind w:left="57" w:firstLine="709"/>
        <w:jc w:val="both"/>
        <w:rPr>
          <w:color w:val="000000" w:themeColor="text1"/>
          <w:sz w:val="28"/>
          <w:szCs w:val="28"/>
          <w:lang w:eastAsia="ru-RU"/>
        </w:rPr>
      </w:pPr>
      <w:r w:rsidRPr="00050E2D">
        <w:rPr>
          <w:color w:val="000000" w:themeColor="text1"/>
          <w:sz w:val="28"/>
          <w:szCs w:val="28"/>
          <w:lang w:eastAsia="ru-RU"/>
        </w:rPr>
        <w:t xml:space="preserve">Настроить начисление баллов в зависимости от числа попыток решений и </w:t>
      </w:r>
      <w:proofErr w:type="spellStart"/>
      <w:r w:rsidRPr="00050E2D">
        <w:rPr>
          <w:color w:val="000000" w:themeColor="text1"/>
          <w:sz w:val="28"/>
          <w:szCs w:val="28"/>
          <w:lang w:eastAsia="ru-RU"/>
        </w:rPr>
        <w:t>дедлайнов</w:t>
      </w:r>
      <w:proofErr w:type="spellEnd"/>
      <w:r w:rsidRPr="00050E2D">
        <w:rPr>
          <w:color w:val="000000" w:themeColor="text1"/>
          <w:sz w:val="28"/>
          <w:szCs w:val="28"/>
          <w:lang w:eastAsia="ru-RU"/>
        </w:rPr>
        <w:t xml:space="preserve"> в модуле. Доступно только в тарифах </w:t>
      </w:r>
      <w:proofErr w:type="spellStart"/>
      <w:r w:rsidRPr="00050E2D">
        <w:rPr>
          <w:color w:val="000000" w:themeColor="text1"/>
          <w:sz w:val="28"/>
          <w:szCs w:val="28"/>
          <w:lang w:eastAsia="ru-RU"/>
        </w:rPr>
        <w:t>Pro</w:t>
      </w:r>
      <w:proofErr w:type="spellEnd"/>
      <w:r w:rsidRPr="00050E2D">
        <w:rPr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050E2D">
        <w:rPr>
          <w:color w:val="000000" w:themeColor="text1"/>
          <w:sz w:val="28"/>
          <w:szCs w:val="28"/>
          <w:lang w:eastAsia="ru-RU"/>
        </w:rPr>
        <w:t>Enterprise</w:t>
      </w:r>
      <w:proofErr w:type="spellEnd"/>
      <w:r w:rsidRPr="00050E2D">
        <w:rPr>
          <w:color w:val="000000" w:themeColor="text1"/>
          <w:sz w:val="28"/>
          <w:szCs w:val="28"/>
          <w:lang w:eastAsia="ru-RU"/>
        </w:rPr>
        <w:t>.</w:t>
      </w:r>
    </w:p>
    <w:p w:rsidR="00050E2D" w:rsidRPr="00050E2D" w:rsidRDefault="00050E2D" w:rsidP="00050E2D">
      <w:pPr>
        <w:widowControl/>
        <w:numPr>
          <w:ilvl w:val="0"/>
          <w:numId w:val="27"/>
        </w:numPr>
        <w:shd w:val="clear" w:color="auto" w:fill="FFFFFF"/>
        <w:autoSpaceDE/>
        <w:autoSpaceDN/>
        <w:spacing w:line="360" w:lineRule="auto"/>
        <w:ind w:left="57" w:firstLine="709"/>
        <w:jc w:val="both"/>
        <w:rPr>
          <w:color w:val="000000" w:themeColor="text1"/>
          <w:sz w:val="28"/>
          <w:szCs w:val="28"/>
          <w:lang w:eastAsia="ru-RU"/>
        </w:rPr>
      </w:pPr>
      <w:r w:rsidRPr="00050E2D">
        <w:rPr>
          <w:color w:val="000000" w:themeColor="text1"/>
          <w:sz w:val="28"/>
          <w:szCs w:val="28"/>
          <w:lang w:eastAsia="ru-RU"/>
        </w:rPr>
        <w:t xml:space="preserve">Ограничить открытие текущего модуля в зависимости от прохождения другого модуля в этом курсе (например, вы можете настроить последовательное прохождение). Подобное ограничение действует только для модулей, уроки и шаги внутри модуля могут быть пройдены в любом порядке. Доступно только в тарифах </w:t>
      </w:r>
      <w:proofErr w:type="spellStart"/>
      <w:r w:rsidRPr="00050E2D">
        <w:rPr>
          <w:color w:val="000000" w:themeColor="text1"/>
          <w:sz w:val="28"/>
          <w:szCs w:val="28"/>
          <w:lang w:eastAsia="ru-RU"/>
        </w:rPr>
        <w:t>Pro</w:t>
      </w:r>
      <w:proofErr w:type="spellEnd"/>
      <w:r w:rsidRPr="00050E2D">
        <w:rPr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050E2D">
        <w:rPr>
          <w:color w:val="000000" w:themeColor="text1"/>
          <w:sz w:val="28"/>
          <w:szCs w:val="28"/>
          <w:lang w:eastAsia="ru-RU"/>
        </w:rPr>
        <w:t>Enterprise</w:t>
      </w:r>
      <w:proofErr w:type="spellEnd"/>
      <w:r w:rsidRPr="00050E2D">
        <w:rPr>
          <w:color w:val="000000" w:themeColor="text1"/>
          <w:sz w:val="28"/>
          <w:szCs w:val="28"/>
          <w:lang w:eastAsia="ru-RU"/>
        </w:rPr>
        <w:t>.</w:t>
      </w:r>
    </w:p>
    <w:p w:rsidR="00050E2D" w:rsidRPr="00050E2D" w:rsidRDefault="00050E2D" w:rsidP="00050E2D">
      <w:pPr>
        <w:pStyle w:val="a3"/>
        <w:spacing w:line="360" w:lineRule="auto"/>
        <w:ind w:left="57" w:firstLine="709"/>
        <w:rPr>
          <w:color w:val="000000" w:themeColor="text1"/>
        </w:rPr>
      </w:pPr>
      <w:r w:rsidRPr="00050E2D">
        <w:rPr>
          <w:color w:val="000000" w:themeColor="text1"/>
        </w:rPr>
        <w:t xml:space="preserve">Шаги на </w:t>
      </w:r>
      <w:proofErr w:type="spellStart"/>
      <w:r w:rsidRPr="00050E2D">
        <w:rPr>
          <w:color w:val="000000" w:themeColor="text1"/>
        </w:rPr>
        <w:t>Stepik</w:t>
      </w:r>
      <w:proofErr w:type="spellEnd"/>
      <w:r w:rsidRPr="00050E2D">
        <w:rPr>
          <w:color w:val="000000" w:themeColor="text1"/>
        </w:rPr>
        <w:t xml:space="preserve"> могут быть теоретическими и практическими.</w:t>
      </w:r>
    </w:p>
    <w:p w:rsidR="00050E2D" w:rsidRPr="00050E2D" w:rsidRDefault="00050E2D" w:rsidP="00050E2D">
      <w:pPr>
        <w:pStyle w:val="a3"/>
        <w:spacing w:line="360" w:lineRule="auto"/>
        <w:ind w:left="57" w:firstLine="709"/>
        <w:rPr>
          <w:color w:val="000000" w:themeColor="text1"/>
        </w:rPr>
      </w:pPr>
      <w:r w:rsidRPr="00050E2D">
        <w:rPr>
          <w:color w:val="000000" w:themeColor="text1"/>
        </w:rPr>
        <w:lastRenderedPageBreak/>
        <w:t>Теоретические шаги</w:t>
      </w:r>
    </w:p>
    <w:p w:rsidR="00050E2D" w:rsidRPr="00050E2D" w:rsidRDefault="00050E2D" w:rsidP="00050E2D">
      <w:pPr>
        <w:pStyle w:val="a3"/>
        <w:spacing w:line="360" w:lineRule="auto"/>
        <w:ind w:left="57" w:firstLine="709"/>
        <w:rPr>
          <w:color w:val="000000" w:themeColor="text1"/>
        </w:rPr>
      </w:pPr>
      <w:r w:rsidRPr="00050E2D">
        <w:rPr>
          <w:color w:val="000000" w:themeColor="text1"/>
        </w:rPr>
        <w:t>Теоретические шаги могут быть двух видов:</w:t>
      </w:r>
    </w:p>
    <w:p w:rsidR="00050E2D" w:rsidRPr="00050E2D" w:rsidRDefault="00050E2D" w:rsidP="00050E2D">
      <w:pPr>
        <w:pStyle w:val="a3"/>
        <w:spacing w:line="360" w:lineRule="auto"/>
        <w:ind w:left="57" w:firstLine="709"/>
        <w:rPr>
          <w:color w:val="000000" w:themeColor="text1"/>
        </w:rPr>
      </w:pPr>
      <w:r w:rsidRPr="00050E2D">
        <w:rPr>
          <w:color w:val="000000" w:themeColor="text1"/>
        </w:rPr>
        <w:t>Текст – текст с форматированием, изображениями, математическими формулами. В настройках к урокам можно менять шрифт, цвет и размер текста, вставлять рисунки, ссылки, математические формулы, прикреплять дополнительные материалы. При составлении текстовой информации необходимо следить, чтобы она была выдержана в едином стиле, не содержала ярких элементов и была хорошо видна пользователям. Лучше разделить информацию на несколько шагов, чтобы весь текст помещался на экран. Не рекомендуем загружать текст в виде больших картинок, так как он неудобен для просмотра. </w:t>
      </w:r>
    </w:p>
    <w:p w:rsidR="00050E2D" w:rsidRPr="00050E2D" w:rsidRDefault="00050E2D" w:rsidP="00050E2D">
      <w:pPr>
        <w:pStyle w:val="a3"/>
        <w:spacing w:line="360" w:lineRule="auto"/>
        <w:ind w:left="57" w:firstLine="709"/>
        <w:rPr>
          <w:color w:val="000000" w:themeColor="text1"/>
        </w:rPr>
      </w:pPr>
      <w:r w:rsidRPr="00050E2D">
        <w:rPr>
          <w:color w:val="000000" w:themeColor="text1"/>
        </w:rPr>
        <w:t>Особенности загрузки графических материалов:</w:t>
      </w:r>
    </w:p>
    <w:p w:rsidR="00050E2D" w:rsidRPr="00050E2D" w:rsidRDefault="00050E2D" w:rsidP="00050E2D">
      <w:pPr>
        <w:pStyle w:val="a3"/>
        <w:numPr>
          <w:ilvl w:val="0"/>
          <w:numId w:val="28"/>
        </w:numPr>
        <w:spacing w:line="360" w:lineRule="auto"/>
        <w:ind w:left="57" w:firstLine="709"/>
        <w:rPr>
          <w:color w:val="000000" w:themeColor="text1"/>
        </w:rPr>
      </w:pPr>
      <w:r w:rsidRPr="00050E2D">
        <w:rPr>
          <w:color w:val="000000" w:themeColor="text1"/>
        </w:rPr>
        <w:t>Размеры возможных загружаемых картинок: до 50 мегапикселей или 25 мегабайт.</w:t>
      </w:r>
    </w:p>
    <w:p w:rsidR="00050E2D" w:rsidRPr="00050E2D" w:rsidRDefault="00050E2D" w:rsidP="00050E2D">
      <w:pPr>
        <w:pStyle w:val="a3"/>
        <w:numPr>
          <w:ilvl w:val="0"/>
          <w:numId w:val="28"/>
        </w:numPr>
        <w:spacing w:line="360" w:lineRule="auto"/>
        <w:ind w:left="57" w:firstLine="709"/>
        <w:rPr>
          <w:color w:val="000000" w:themeColor="text1"/>
        </w:rPr>
      </w:pPr>
      <w:r w:rsidRPr="00050E2D">
        <w:rPr>
          <w:color w:val="000000" w:themeColor="text1"/>
        </w:rPr>
        <w:t>Вставлять GIF-файлы можно через загрузку файла -&gt; “Добавить изображение"</w:t>
      </w:r>
    </w:p>
    <w:p w:rsidR="00050E2D" w:rsidRPr="00050E2D" w:rsidRDefault="00050E2D" w:rsidP="00050E2D">
      <w:pPr>
        <w:pStyle w:val="a3"/>
        <w:numPr>
          <w:ilvl w:val="0"/>
          <w:numId w:val="28"/>
        </w:numPr>
        <w:spacing w:line="360" w:lineRule="auto"/>
        <w:ind w:left="57" w:firstLine="709"/>
        <w:rPr>
          <w:color w:val="000000" w:themeColor="text1"/>
        </w:rPr>
      </w:pPr>
      <w:r w:rsidRPr="00050E2D">
        <w:rPr>
          <w:color w:val="000000" w:themeColor="text1"/>
        </w:rPr>
        <w:t>При размещении чужих графических объектов, используйте только материалы с открытыми лицензиями и указывайте источник и авторство. </w:t>
      </w:r>
    </w:p>
    <w:p w:rsidR="00050E2D" w:rsidRPr="00050E2D" w:rsidRDefault="00050E2D" w:rsidP="00050E2D">
      <w:pPr>
        <w:pStyle w:val="a3"/>
        <w:spacing w:line="360" w:lineRule="auto"/>
        <w:ind w:left="57" w:firstLine="709"/>
        <w:rPr>
          <w:color w:val="000000" w:themeColor="text1"/>
        </w:rPr>
      </w:pPr>
      <w:r w:rsidRPr="00050E2D">
        <w:rPr>
          <w:color w:val="000000" w:themeColor="text1"/>
        </w:rPr>
        <w:t xml:space="preserve">Видео – загрузка коротких </w:t>
      </w:r>
      <w:proofErr w:type="spellStart"/>
      <w:r w:rsidRPr="00050E2D">
        <w:rPr>
          <w:color w:val="000000" w:themeColor="text1"/>
        </w:rPr>
        <w:t>видеолекций</w:t>
      </w:r>
      <w:proofErr w:type="spellEnd"/>
      <w:r w:rsidRPr="00050E2D">
        <w:rPr>
          <w:color w:val="000000" w:themeColor="text1"/>
        </w:rPr>
        <w:t xml:space="preserve">. В уроках и курсах можно загружать видео или </w:t>
      </w:r>
      <w:proofErr w:type="spellStart"/>
      <w:r w:rsidRPr="00050E2D">
        <w:rPr>
          <w:color w:val="000000" w:themeColor="text1"/>
        </w:rPr>
        <w:t>скринкасты</w:t>
      </w:r>
      <w:proofErr w:type="spellEnd"/>
      <w:r w:rsidRPr="00050E2D">
        <w:rPr>
          <w:color w:val="000000" w:themeColor="text1"/>
        </w:rPr>
        <w:t xml:space="preserve"> экранов. Видеофайл не должен превышать 200 МБ. </w:t>
      </w:r>
      <w:proofErr w:type="spellStart"/>
      <w:r w:rsidRPr="00050E2D">
        <w:rPr>
          <w:color w:val="000000" w:themeColor="text1"/>
        </w:rPr>
        <w:t>Видеолекции</w:t>
      </w:r>
      <w:proofErr w:type="spellEnd"/>
      <w:r w:rsidRPr="00050E2D">
        <w:rPr>
          <w:color w:val="000000" w:themeColor="text1"/>
        </w:rPr>
        <w:t xml:space="preserve"> можно записать самостоятельно или в студиях </w:t>
      </w:r>
      <w:proofErr w:type="spellStart"/>
      <w:r w:rsidRPr="00050E2D">
        <w:rPr>
          <w:color w:val="000000" w:themeColor="text1"/>
        </w:rPr>
        <w:t>Stepik</w:t>
      </w:r>
      <w:proofErr w:type="spellEnd"/>
      <w:r w:rsidRPr="00050E2D">
        <w:rPr>
          <w:color w:val="000000" w:themeColor="text1"/>
        </w:rPr>
        <w:t>, </w:t>
      </w:r>
      <w:hyperlink r:id="rId23" w:history="1">
        <w:r w:rsidRPr="00050E2D">
          <w:rPr>
            <w:rStyle w:val="ac"/>
            <w:color w:val="000000" w:themeColor="text1"/>
            <w:u w:val="none"/>
          </w:rPr>
          <w:t>советуем следовать нашим рекомендациям</w:t>
        </w:r>
      </w:hyperlink>
      <w:r w:rsidRPr="00050E2D">
        <w:rPr>
          <w:color w:val="000000" w:themeColor="text1"/>
        </w:rPr>
        <w:t>. </w:t>
      </w:r>
    </w:p>
    <w:p w:rsidR="00050E2D" w:rsidRPr="00050E2D" w:rsidRDefault="00050E2D" w:rsidP="00050E2D">
      <w:pPr>
        <w:pStyle w:val="a3"/>
        <w:spacing w:line="360" w:lineRule="auto"/>
        <w:ind w:left="57" w:firstLine="709"/>
        <w:rPr>
          <w:color w:val="000000" w:themeColor="text1"/>
        </w:rPr>
      </w:pPr>
      <w:r w:rsidRPr="00050E2D">
        <w:rPr>
          <w:color w:val="000000" w:themeColor="text1"/>
        </w:rPr>
        <w:t>Текстовую информацию и видеоматериалы лучше чередовать с практическими заданиями, так информация воспринимается лучше.</w:t>
      </w:r>
    </w:p>
    <w:p w:rsidR="00050E2D" w:rsidRPr="00050E2D" w:rsidRDefault="00050E2D" w:rsidP="00050E2D">
      <w:pPr>
        <w:pStyle w:val="a3"/>
        <w:spacing w:line="360" w:lineRule="auto"/>
        <w:ind w:left="57" w:firstLine="709"/>
        <w:rPr>
          <w:color w:val="000000" w:themeColor="text1"/>
        </w:rPr>
      </w:pPr>
      <w:r w:rsidRPr="00050E2D">
        <w:rPr>
          <w:color w:val="000000" w:themeColor="text1"/>
        </w:rPr>
        <w:t>Практические шаги</w:t>
      </w:r>
    </w:p>
    <w:p w:rsidR="00050E2D" w:rsidRPr="00050E2D" w:rsidRDefault="00050E2D" w:rsidP="00050E2D">
      <w:pPr>
        <w:pStyle w:val="a3"/>
        <w:spacing w:line="360" w:lineRule="auto"/>
        <w:ind w:left="57" w:firstLine="709"/>
        <w:rPr>
          <w:color w:val="000000" w:themeColor="text1"/>
        </w:rPr>
      </w:pPr>
      <w:r w:rsidRPr="00050E2D">
        <w:rPr>
          <w:color w:val="000000" w:themeColor="text1"/>
        </w:rPr>
        <w:t>Практические шаги представляют собой практические задания с автоматической или ручной проверкой. </w:t>
      </w:r>
    </w:p>
    <w:p w:rsidR="00050E2D" w:rsidRPr="00050E2D" w:rsidRDefault="00050E2D" w:rsidP="00050E2D">
      <w:pPr>
        <w:pStyle w:val="a3"/>
        <w:spacing w:line="360" w:lineRule="auto"/>
        <w:ind w:left="57" w:firstLine="709"/>
        <w:rPr>
          <w:color w:val="000000" w:themeColor="text1"/>
        </w:rPr>
      </w:pPr>
      <w:r w:rsidRPr="00050E2D">
        <w:rPr>
          <w:color w:val="000000" w:themeColor="text1"/>
        </w:rPr>
        <w:t xml:space="preserve"> На </w:t>
      </w:r>
      <w:proofErr w:type="spellStart"/>
      <w:r w:rsidRPr="00050E2D">
        <w:rPr>
          <w:color w:val="000000" w:themeColor="text1"/>
        </w:rPr>
        <w:t>Stepik</w:t>
      </w:r>
      <w:proofErr w:type="spellEnd"/>
      <w:r w:rsidRPr="00050E2D">
        <w:rPr>
          <w:color w:val="000000" w:themeColor="text1"/>
        </w:rPr>
        <w:t xml:space="preserve"> можно проводить онлайн-экзамены. </w:t>
      </w:r>
    </w:p>
    <w:p w:rsidR="00050E2D" w:rsidRPr="00050E2D" w:rsidRDefault="00050E2D" w:rsidP="00050E2D">
      <w:pPr>
        <w:pStyle w:val="a3"/>
        <w:spacing w:line="360" w:lineRule="auto"/>
        <w:ind w:left="57" w:firstLine="709"/>
        <w:rPr>
          <w:color w:val="000000" w:themeColor="text1"/>
        </w:rPr>
      </w:pPr>
      <w:r w:rsidRPr="00050E2D">
        <w:rPr>
          <w:color w:val="000000" w:themeColor="text1"/>
        </w:rPr>
        <w:t xml:space="preserve">Для этого в курс нужно добавить модуль, в настройках которого выбрать "Экзаменационный модуль" и установить период времени, в течение которого он </w:t>
      </w:r>
      <w:r w:rsidRPr="00050E2D">
        <w:rPr>
          <w:color w:val="000000" w:themeColor="text1"/>
        </w:rPr>
        <w:lastRenderedPageBreak/>
        <w:t>будет доступен студентам. </w:t>
      </w:r>
    </w:p>
    <w:p w:rsidR="00050E2D" w:rsidRPr="00050E2D" w:rsidRDefault="00050E2D" w:rsidP="00050E2D">
      <w:pPr>
        <w:pStyle w:val="a3"/>
        <w:spacing w:line="360" w:lineRule="auto"/>
        <w:ind w:left="57" w:firstLine="709"/>
        <w:rPr>
          <w:color w:val="000000" w:themeColor="text1"/>
        </w:rPr>
      </w:pPr>
      <w:r w:rsidRPr="00050E2D">
        <w:rPr>
          <w:color w:val="000000" w:themeColor="text1"/>
        </w:rPr>
        <w:t xml:space="preserve">Отличия экзаменационного модуля </w:t>
      </w:r>
      <w:proofErr w:type="gramStart"/>
      <w:r w:rsidRPr="00050E2D">
        <w:rPr>
          <w:color w:val="000000" w:themeColor="text1"/>
        </w:rPr>
        <w:t>от</w:t>
      </w:r>
      <w:proofErr w:type="gramEnd"/>
      <w:r w:rsidRPr="00050E2D">
        <w:rPr>
          <w:color w:val="000000" w:themeColor="text1"/>
        </w:rPr>
        <w:t xml:space="preserve"> обычного</w:t>
      </w:r>
      <w:r w:rsidR="00481E38">
        <w:rPr>
          <w:color w:val="000000" w:themeColor="text1"/>
        </w:rPr>
        <w:t>:</w:t>
      </w:r>
    </w:p>
    <w:p w:rsidR="00050E2D" w:rsidRPr="00050E2D" w:rsidRDefault="00050E2D" w:rsidP="00050E2D">
      <w:pPr>
        <w:pStyle w:val="a3"/>
        <w:numPr>
          <w:ilvl w:val="0"/>
          <w:numId w:val="29"/>
        </w:numPr>
        <w:spacing w:line="360" w:lineRule="auto"/>
        <w:ind w:left="57" w:firstLine="709"/>
        <w:rPr>
          <w:color w:val="000000" w:themeColor="text1"/>
        </w:rPr>
      </w:pPr>
      <w:r w:rsidRPr="00050E2D">
        <w:rPr>
          <w:color w:val="000000" w:themeColor="text1"/>
        </w:rPr>
        <w:t>Вы устанавливаете период времени, который будет одинаков для всех студентов (отсчет времени начинается с момента захода в модуль, а не в установленное время).</w:t>
      </w:r>
    </w:p>
    <w:p w:rsidR="00050E2D" w:rsidRPr="00050E2D" w:rsidRDefault="00050E2D" w:rsidP="00050E2D">
      <w:pPr>
        <w:pStyle w:val="a3"/>
        <w:numPr>
          <w:ilvl w:val="0"/>
          <w:numId w:val="29"/>
        </w:numPr>
        <w:spacing w:line="360" w:lineRule="auto"/>
        <w:ind w:left="57" w:firstLine="709"/>
        <w:rPr>
          <w:color w:val="000000" w:themeColor="text1"/>
        </w:rPr>
      </w:pPr>
      <w:r w:rsidRPr="00050E2D">
        <w:rPr>
          <w:color w:val="000000" w:themeColor="text1"/>
        </w:rPr>
        <w:t>Вы можете установить максимальное число попыток, которыми может воспользоваться студент, выполняя задания.</w:t>
      </w:r>
    </w:p>
    <w:p w:rsidR="00050E2D" w:rsidRPr="00050E2D" w:rsidRDefault="00050E2D" w:rsidP="00050E2D">
      <w:pPr>
        <w:pStyle w:val="a3"/>
        <w:spacing w:before="6"/>
        <w:rPr>
          <w:sz w:val="42"/>
        </w:rPr>
      </w:pPr>
    </w:p>
    <w:p w:rsidR="008A25E7" w:rsidRDefault="00C51F71" w:rsidP="00636DF1">
      <w:pPr>
        <w:pStyle w:val="2"/>
        <w:numPr>
          <w:ilvl w:val="1"/>
          <w:numId w:val="31"/>
        </w:numPr>
        <w:tabs>
          <w:tab w:val="left" w:pos="1430"/>
        </w:tabs>
        <w:spacing w:before="1" w:line="372" w:lineRule="auto"/>
        <w:ind w:right="927"/>
        <w:jc w:val="both"/>
      </w:pPr>
      <w:bookmarkStart w:id="9" w:name="1.3_Отбор_содержания_видеокурсов"/>
      <w:bookmarkStart w:id="10" w:name="_bookmark9"/>
      <w:bookmarkStart w:id="11" w:name="2.2_Жизненный_цикл_создания_видеокурса_п"/>
      <w:bookmarkStart w:id="12" w:name="_bookmark15"/>
      <w:bookmarkEnd w:id="9"/>
      <w:bookmarkEnd w:id="10"/>
      <w:bookmarkEnd w:id="11"/>
      <w:bookmarkEnd w:id="12"/>
      <w:r>
        <w:t xml:space="preserve"> </w:t>
      </w:r>
      <w:r w:rsidR="00D46726">
        <w:t xml:space="preserve">Жизненный цикл создания видеокурса по дисциплине </w:t>
      </w:r>
      <w:r w:rsidR="003C40EC">
        <w:t>«Внутренний контроль в организациях АПК»</w:t>
      </w:r>
    </w:p>
    <w:p w:rsidR="008A25E7" w:rsidRDefault="008A25E7">
      <w:pPr>
        <w:pStyle w:val="a3"/>
        <w:spacing w:before="3"/>
        <w:ind w:left="0"/>
        <w:jc w:val="left"/>
        <w:rPr>
          <w:b/>
          <w:sz w:val="41"/>
        </w:rPr>
      </w:pPr>
    </w:p>
    <w:p w:rsidR="008A25E7" w:rsidRDefault="00D46726">
      <w:pPr>
        <w:pStyle w:val="a3"/>
        <w:spacing w:before="1" w:line="372" w:lineRule="auto"/>
        <w:ind w:left="302" w:right="262" w:firstLine="707"/>
      </w:pPr>
      <w:r>
        <w:t>Создание любого видеокурса начинается с выбора формы обучающего видео, в зависимости от формы нужно подготовить соответствующее обор</w:t>
      </w:r>
      <w:proofErr w:type="gramStart"/>
      <w:r>
        <w:t>у-</w:t>
      </w:r>
      <w:proofErr w:type="gramEnd"/>
      <w:r>
        <w:t xml:space="preserve"> </w:t>
      </w:r>
      <w:proofErr w:type="spellStart"/>
      <w:r>
        <w:t>дование</w:t>
      </w:r>
      <w:proofErr w:type="spellEnd"/>
      <w:r>
        <w:t xml:space="preserve"> (для записи звука или видео с внешней камеры) и настроить про- </w:t>
      </w:r>
      <w:proofErr w:type="spellStart"/>
      <w:r>
        <w:t>граммное</w:t>
      </w:r>
      <w:proofErr w:type="spellEnd"/>
      <w:r>
        <w:t xml:space="preserve"> обеспечение, с помощью которого будет осуществляться создание видеокурса. Затем необходимо разработать структуру видеокурса, определив тему, которая будет по частям объясняться и демонстрироваться в каждом из видеоуроков.</w:t>
      </w:r>
      <w:r>
        <w:rPr>
          <w:spacing w:val="55"/>
        </w:rPr>
        <w:t xml:space="preserve"> </w:t>
      </w:r>
      <w:r>
        <w:t>Перед</w:t>
      </w:r>
      <w:r>
        <w:rPr>
          <w:spacing w:val="54"/>
        </w:rPr>
        <w:t xml:space="preserve"> </w:t>
      </w:r>
      <w:r>
        <w:t>записью</w:t>
      </w:r>
      <w:r>
        <w:rPr>
          <w:spacing w:val="55"/>
        </w:rPr>
        <w:t xml:space="preserve"> </w:t>
      </w:r>
      <w:proofErr w:type="spellStart"/>
      <w:r>
        <w:t>видеоурока</w:t>
      </w:r>
      <w:proofErr w:type="spellEnd"/>
      <w:r>
        <w:rPr>
          <w:spacing w:val="56"/>
        </w:rPr>
        <w:t xml:space="preserve"> </w:t>
      </w:r>
      <w:r>
        <w:t>очень</w:t>
      </w:r>
      <w:r>
        <w:rPr>
          <w:spacing w:val="55"/>
        </w:rPr>
        <w:t xml:space="preserve"> </w:t>
      </w:r>
      <w:r>
        <w:t>важно</w:t>
      </w:r>
      <w:r>
        <w:rPr>
          <w:spacing w:val="57"/>
        </w:rPr>
        <w:t xml:space="preserve"> </w:t>
      </w:r>
      <w:r>
        <w:t>ознакомиться</w:t>
      </w:r>
      <w:r>
        <w:rPr>
          <w:spacing w:val="56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раз-</w:t>
      </w:r>
    </w:p>
    <w:p w:rsidR="008A25E7" w:rsidRDefault="00D46726">
      <w:pPr>
        <w:pStyle w:val="a3"/>
        <w:spacing w:before="65" w:line="372" w:lineRule="auto"/>
        <w:ind w:right="266"/>
      </w:pPr>
      <w:r>
        <w:t>личными источниками информации, чтобы не ошибиться в определениях и терминах. Продолжительность видеоуроков определяется в зависимости от специфики изучаемого материала. При создании данного видеокурса, была определена оптимальная длительность каждого видеоролика</w:t>
      </w:r>
      <w:r w:rsidR="003C40EC">
        <w:t xml:space="preserve"> по определенной теме, составляю</w:t>
      </w:r>
      <w:r>
        <w:t xml:space="preserve">щая </w:t>
      </w:r>
      <w:r w:rsidR="003C40EC">
        <w:t>10-12</w:t>
      </w:r>
      <w:r>
        <w:rPr>
          <w:spacing w:val="-1"/>
        </w:rPr>
        <w:t xml:space="preserve"> </w:t>
      </w:r>
      <w:r>
        <w:t>минут.</w:t>
      </w:r>
    </w:p>
    <w:p w:rsidR="003C40EC" w:rsidRDefault="00D46726">
      <w:pPr>
        <w:pStyle w:val="a3"/>
        <w:spacing w:before="1" w:line="372" w:lineRule="auto"/>
        <w:ind w:right="265" w:firstLine="707"/>
      </w:pPr>
      <w:r>
        <w:t xml:space="preserve">После записи </w:t>
      </w:r>
      <w:proofErr w:type="spellStart"/>
      <w:r>
        <w:t>видеоурока</w:t>
      </w:r>
      <w:proofErr w:type="spellEnd"/>
      <w:r>
        <w:t xml:space="preserve"> необходимо проверить его на наличие каких- либо ошибок, неточностей, графических артефактов. Каждый записанный </w:t>
      </w:r>
      <w:proofErr w:type="spellStart"/>
      <w:r>
        <w:t>видеоурок</w:t>
      </w:r>
      <w:proofErr w:type="spellEnd"/>
      <w:r>
        <w:t xml:space="preserve"> обрабатывается в программе для монтажа видео, где </w:t>
      </w:r>
      <w:proofErr w:type="spellStart"/>
      <w:r>
        <w:t>осуществл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ется</w:t>
      </w:r>
      <w:proofErr w:type="spellEnd"/>
      <w:r>
        <w:t xml:space="preserve"> добавление превью и графических подсказок, а также вырезка </w:t>
      </w:r>
      <w:proofErr w:type="spellStart"/>
      <w:r>
        <w:t>неудав</w:t>
      </w:r>
      <w:proofErr w:type="spellEnd"/>
      <w:r>
        <w:t xml:space="preserve">- </w:t>
      </w:r>
      <w:proofErr w:type="spellStart"/>
      <w:r>
        <w:t>шихся</w:t>
      </w:r>
      <w:proofErr w:type="spellEnd"/>
      <w:r>
        <w:t xml:space="preserve"> фрагментов с последующей склейкой. </w:t>
      </w:r>
    </w:p>
    <w:p w:rsidR="008A25E7" w:rsidRDefault="00D46726">
      <w:pPr>
        <w:pStyle w:val="a3"/>
        <w:spacing w:before="1" w:line="372" w:lineRule="auto"/>
        <w:ind w:right="265" w:firstLine="707"/>
      </w:pPr>
      <w:r>
        <w:t xml:space="preserve">Всего </w:t>
      </w:r>
      <w:r w:rsidR="003C40EC">
        <w:t xml:space="preserve">было </w:t>
      </w:r>
      <w:r>
        <w:t xml:space="preserve">снято </w:t>
      </w:r>
      <w:r w:rsidR="003C40EC">
        <w:t>десять образователь</w:t>
      </w:r>
      <w:r>
        <w:t>ных видеороликов по темам:</w:t>
      </w:r>
    </w:p>
    <w:p w:rsidR="00EF39D3" w:rsidRPr="00EF39D3" w:rsidRDefault="00EF39D3" w:rsidP="00EF39D3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F39D3">
        <w:rPr>
          <w:rFonts w:eastAsia="Calibri"/>
          <w:sz w:val="28"/>
          <w:szCs w:val="28"/>
        </w:rPr>
        <w:lastRenderedPageBreak/>
        <w:t>Тема 1. Организация внутреннего контроля в экономических субъектах АПК</w:t>
      </w:r>
    </w:p>
    <w:p w:rsidR="00EF39D3" w:rsidRPr="00EF39D3" w:rsidRDefault="00EF39D3" w:rsidP="00EF39D3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F39D3">
        <w:rPr>
          <w:rFonts w:eastAsia="Calibri"/>
          <w:sz w:val="28"/>
          <w:szCs w:val="28"/>
        </w:rPr>
        <w:t>Тема 2.</w:t>
      </w:r>
      <w:r w:rsidRPr="00EF39D3">
        <w:rPr>
          <w:rFonts w:eastAsia="Calibri"/>
          <w:b/>
          <w:sz w:val="28"/>
          <w:szCs w:val="28"/>
        </w:rPr>
        <w:t xml:space="preserve"> </w:t>
      </w:r>
      <w:r w:rsidRPr="00EF39D3">
        <w:rPr>
          <w:rFonts w:eastAsia="Calibri"/>
          <w:sz w:val="28"/>
          <w:szCs w:val="28"/>
        </w:rPr>
        <w:t>Внутренний контроль внеоборотных активов в организациях АПК</w:t>
      </w:r>
    </w:p>
    <w:p w:rsidR="00EF39D3" w:rsidRPr="00EF39D3" w:rsidRDefault="00EF39D3" w:rsidP="00EF39D3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F39D3">
        <w:rPr>
          <w:rFonts w:eastAsia="Calibri"/>
          <w:sz w:val="28"/>
          <w:szCs w:val="28"/>
        </w:rPr>
        <w:t>Тема 3.Внутренний контроль материально-производственных запасов в организациях АПК.</w:t>
      </w:r>
    </w:p>
    <w:p w:rsidR="00EF39D3" w:rsidRPr="00EF39D3" w:rsidRDefault="00EF39D3" w:rsidP="00EF39D3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F39D3">
        <w:rPr>
          <w:rFonts w:eastAsia="Calibri"/>
          <w:sz w:val="28"/>
          <w:szCs w:val="28"/>
        </w:rPr>
        <w:t>Тема 4.Внутренний контроль расчетных операций в организациях АПК.</w:t>
      </w:r>
    </w:p>
    <w:p w:rsidR="00EF39D3" w:rsidRPr="00EF39D3" w:rsidRDefault="00EF39D3" w:rsidP="00EF39D3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F39D3">
        <w:rPr>
          <w:rFonts w:eastAsia="Calibri"/>
          <w:sz w:val="28"/>
          <w:szCs w:val="28"/>
        </w:rPr>
        <w:t>Тема 5. Внутренний контроль денежных средств и финансовых вложений в организациях АПК.</w:t>
      </w:r>
    </w:p>
    <w:p w:rsidR="00EF39D3" w:rsidRPr="00EF39D3" w:rsidRDefault="00EF39D3" w:rsidP="00EF39D3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F39D3">
        <w:rPr>
          <w:rFonts w:eastAsia="Calibri"/>
          <w:sz w:val="28"/>
          <w:szCs w:val="28"/>
        </w:rPr>
        <w:t>Тема 6. Внутренний контроль наличия и движения животных в сельскохозяйственных организациях.</w:t>
      </w:r>
    </w:p>
    <w:p w:rsidR="00EF39D3" w:rsidRPr="00EF39D3" w:rsidRDefault="00EF39D3" w:rsidP="00EF39D3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F39D3">
        <w:rPr>
          <w:rFonts w:eastAsia="Calibri"/>
          <w:sz w:val="28"/>
          <w:szCs w:val="28"/>
        </w:rPr>
        <w:t>Тема 7. Внутренний контроль производственной деятельности в сельскохозяйственных организациях.</w:t>
      </w:r>
    </w:p>
    <w:p w:rsidR="00EF39D3" w:rsidRPr="00EF39D3" w:rsidRDefault="00EF39D3" w:rsidP="00EF39D3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F39D3">
        <w:rPr>
          <w:rFonts w:eastAsia="Calibri"/>
          <w:sz w:val="28"/>
          <w:szCs w:val="28"/>
        </w:rPr>
        <w:t>Тема 8.Внутренний контроль сбытовой деятельности в организациях АПК.</w:t>
      </w:r>
    </w:p>
    <w:p w:rsidR="00EF39D3" w:rsidRPr="00EF39D3" w:rsidRDefault="00EF39D3" w:rsidP="00EF39D3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F39D3">
        <w:rPr>
          <w:rFonts w:eastAsia="Calibri"/>
          <w:sz w:val="28"/>
          <w:szCs w:val="28"/>
        </w:rPr>
        <w:t>Тема 9. Внутренний контроль собственного капитала в организациях АПК.</w:t>
      </w:r>
    </w:p>
    <w:p w:rsidR="00EF39D3" w:rsidRPr="00EF39D3" w:rsidRDefault="00EF39D3" w:rsidP="00EF39D3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F39D3">
        <w:rPr>
          <w:rFonts w:eastAsia="Calibri"/>
          <w:sz w:val="28"/>
          <w:szCs w:val="28"/>
        </w:rPr>
        <w:t>Тема 10. Внутренний контроль финансовых результатов в организациях АПК.</w:t>
      </w:r>
    </w:p>
    <w:p w:rsidR="008A25E7" w:rsidRDefault="00D46726" w:rsidP="00067426">
      <w:pPr>
        <w:pStyle w:val="a3"/>
        <w:spacing w:line="360" w:lineRule="auto"/>
        <w:ind w:left="0" w:firstLine="709"/>
      </w:pPr>
      <w:r>
        <w:t xml:space="preserve">Для каждого обучающего видеоролика разработана шпаргалка, </w:t>
      </w:r>
      <w:proofErr w:type="spellStart"/>
      <w:r>
        <w:t>соде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жащая</w:t>
      </w:r>
      <w:proofErr w:type="spellEnd"/>
      <w:r>
        <w:t xml:space="preserve"> в себе теоретический материал по теме видеоролика и список горячих клавиш, использованных во время </w:t>
      </w:r>
      <w:proofErr w:type="spellStart"/>
      <w:r>
        <w:t>видеоурока</w:t>
      </w:r>
      <w:proofErr w:type="spellEnd"/>
      <w:r>
        <w:t xml:space="preserve"> для выполнения различных действий. Для каждого </w:t>
      </w:r>
      <w:proofErr w:type="spellStart"/>
      <w:r>
        <w:t>видеоурока</w:t>
      </w:r>
      <w:proofErr w:type="spellEnd"/>
      <w:r>
        <w:t xml:space="preserve"> также разработано задание, с </w:t>
      </w:r>
      <w:proofErr w:type="spellStart"/>
      <w:r>
        <w:t>рекоменда</w:t>
      </w:r>
      <w:proofErr w:type="spellEnd"/>
      <w:r>
        <w:t xml:space="preserve">- </w:t>
      </w:r>
      <w:proofErr w:type="spellStart"/>
      <w:r>
        <w:t>циями</w:t>
      </w:r>
      <w:proofErr w:type="spellEnd"/>
      <w:r>
        <w:t xml:space="preserve"> по его выполнению и рисунками, на которые обучающиеся </w:t>
      </w:r>
      <w:proofErr w:type="gramStart"/>
      <w:r>
        <w:t>могут</w:t>
      </w:r>
      <w:proofErr w:type="gramEnd"/>
      <w:r>
        <w:t xml:space="preserve"> ори- </w:t>
      </w:r>
      <w:proofErr w:type="spellStart"/>
      <w:r>
        <w:t>ентироваться</w:t>
      </w:r>
      <w:proofErr w:type="spellEnd"/>
      <w:r>
        <w:t xml:space="preserve"> при выполнении этих заданий.</w:t>
      </w:r>
    </w:p>
    <w:p w:rsidR="00067426" w:rsidRDefault="00067426" w:rsidP="001E2392">
      <w:pPr>
        <w:pStyle w:val="a3"/>
        <w:spacing w:line="360" w:lineRule="auto"/>
        <w:ind w:left="0" w:firstLine="709"/>
      </w:pPr>
      <w:r>
        <w:t xml:space="preserve">После каждого </w:t>
      </w:r>
      <w:proofErr w:type="spellStart"/>
      <w:r>
        <w:t>видеоурока</w:t>
      </w:r>
      <w:proofErr w:type="spellEnd"/>
      <w:r>
        <w:t xml:space="preserve"> были  разработаны тесты в количестве 10-15 тестов в зависимости от объема представленной информац</w:t>
      </w:r>
      <w:r w:rsidR="001E2392">
        <w:t>ии с четырьмя вариантами ответов.</w:t>
      </w:r>
    </w:p>
    <w:p w:rsidR="00620FC9" w:rsidRDefault="00620FC9" w:rsidP="001E2392">
      <w:pPr>
        <w:pStyle w:val="a3"/>
        <w:spacing w:line="360" w:lineRule="auto"/>
        <w:ind w:left="0" w:firstLine="709"/>
      </w:pPr>
    </w:p>
    <w:p w:rsidR="00620FC9" w:rsidRDefault="00620FC9" w:rsidP="001E2392">
      <w:pPr>
        <w:pStyle w:val="a3"/>
        <w:spacing w:line="360" w:lineRule="auto"/>
        <w:ind w:left="0" w:firstLine="709"/>
      </w:pPr>
    </w:p>
    <w:p w:rsidR="00620FC9" w:rsidRDefault="00620FC9" w:rsidP="001E2392">
      <w:pPr>
        <w:pStyle w:val="a3"/>
        <w:spacing w:line="360" w:lineRule="auto"/>
        <w:ind w:left="0" w:firstLine="709"/>
      </w:pPr>
    </w:p>
    <w:p w:rsidR="00620FC9" w:rsidRDefault="00620FC9" w:rsidP="001E2392">
      <w:pPr>
        <w:pStyle w:val="a3"/>
        <w:spacing w:line="360" w:lineRule="auto"/>
        <w:ind w:left="0" w:firstLine="709"/>
      </w:pPr>
    </w:p>
    <w:p w:rsidR="00620FC9" w:rsidRDefault="00620FC9" w:rsidP="001E2392">
      <w:pPr>
        <w:pStyle w:val="a3"/>
        <w:spacing w:line="360" w:lineRule="auto"/>
        <w:ind w:left="0" w:firstLine="709"/>
      </w:pPr>
    </w:p>
    <w:p w:rsidR="00620FC9" w:rsidRDefault="00620FC9" w:rsidP="001E2392">
      <w:pPr>
        <w:pStyle w:val="a3"/>
        <w:spacing w:line="360" w:lineRule="auto"/>
        <w:ind w:left="0" w:firstLine="709"/>
      </w:pPr>
    </w:p>
    <w:p w:rsidR="00620FC9" w:rsidRPr="00620FC9" w:rsidRDefault="00620FC9" w:rsidP="00290779">
      <w:pPr>
        <w:pStyle w:val="a3"/>
        <w:numPr>
          <w:ilvl w:val="0"/>
          <w:numId w:val="29"/>
        </w:numPr>
        <w:spacing w:line="360" w:lineRule="auto"/>
        <w:rPr>
          <w:b/>
          <w:bCs/>
        </w:rPr>
      </w:pPr>
      <w:r w:rsidRPr="00620FC9">
        <w:rPr>
          <w:b/>
        </w:rPr>
        <w:t xml:space="preserve">Практическая значимость создания </w:t>
      </w:r>
      <w:r w:rsidRPr="00620FC9">
        <w:rPr>
          <w:b/>
          <w:bCs/>
        </w:rPr>
        <w:t>видеокурса по дисциплине «Внутренний контроль в организациях АПК»</w:t>
      </w:r>
    </w:p>
    <w:p w:rsidR="00620FC9" w:rsidRDefault="00620FC9" w:rsidP="001E2392">
      <w:pPr>
        <w:pStyle w:val="a3"/>
        <w:spacing w:line="360" w:lineRule="auto"/>
        <w:ind w:left="0" w:firstLine="709"/>
      </w:pPr>
    </w:p>
    <w:p w:rsidR="00C51F71" w:rsidRDefault="00C51F71" w:rsidP="002A69E5">
      <w:pPr>
        <w:pStyle w:val="a3"/>
        <w:spacing w:line="360" w:lineRule="auto"/>
        <w:ind w:firstLine="709"/>
      </w:pPr>
      <w:r>
        <w:t xml:space="preserve">Видеокурсы в аграрных вузах на сегодняшний день не очень </w:t>
      </w:r>
      <w:r w:rsidRPr="00C51F71">
        <w:t>активно используются в обучении, но пользуются огромной популярностью</w:t>
      </w:r>
      <w:r>
        <w:t xml:space="preserve"> по следующим причинам:</w:t>
      </w:r>
    </w:p>
    <w:p w:rsidR="00C51F71" w:rsidRDefault="00C51F71" w:rsidP="002A69E5">
      <w:pPr>
        <w:pStyle w:val="a3"/>
        <w:spacing w:line="360" w:lineRule="auto"/>
        <w:ind w:firstLine="709"/>
      </w:pPr>
      <w:r w:rsidRPr="00C51F71">
        <w:t xml:space="preserve"> 1. Процесс обучения может происходить в наиболее подходящей для обучаемого форме (например, сидя перед компьютером в комфортной обстановке, смотреть и повторять все действия за автором, тем самым приобретая всё новые умения и навыки); </w:t>
      </w:r>
    </w:p>
    <w:p w:rsidR="00900A09" w:rsidRDefault="00C51F71" w:rsidP="002A69E5">
      <w:pPr>
        <w:pStyle w:val="a3"/>
        <w:spacing w:line="360" w:lineRule="auto"/>
        <w:ind w:firstLine="709"/>
      </w:pPr>
      <w:r w:rsidRPr="00C51F71">
        <w:t>2. Процесс обучения может происходить в любом месте, в университете, дома, в кафе и так далее, т.е. этот способ обучения абсолютно мобилен;</w:t>
      </w:r>
    </w:p>
    <w:p w:rsidR="00C51F71" w:rsidRDefault="00C51F71" w:rsidP="002A69E5">
      <w:pPr>
        <w:pStyle w:val="a3"/>
        <w:spacing w:line="360" w:lineRule="auto"/>
        <w:ind w:firstLine="709"/>
      </w:pPr>
      <w:r w:rsidRPr="00C51F71">
        <w:t xml:space="preserve">3. Один и тот же видеоурок или весь видеокурс можно просматривать, изучать несколько раз. </w:t>
      </w:r>
    </w:p>
    <w:p w:rsidR="002A69E5" w:rsidRDefault="002A69E5" w:rsidP="002A69E5">
      <w:pPr>
        <w:pStyle w:val="a3"/>
        <w:spacing w:line="360" w:lineRule="auto"/>
        <w:ind w:firstLine="709"/>
      </w:pPr>
      <w:r>
        <w:t>Практическая значимость исследования:</w:t>
      </w:r>
    </w:p>
    <w:p w:rsidR="002A69E5" w:rsidRDefault="002A69E5" w:rsidP="002A69E5">
      <w:pPr>
        <w:pStyle w:val="a3"/>
        <w:spacing w:line="360" w:lineRule="auto"/>
        <w:ind w:firstLine="709"/>
      </w:pPr>
      <w:r>
        <w:t xml:space="preserve">1) разработанная на базе проведенного исследования концепция инновационного обучения нашла свою практическую реализацию: автором был создан профессионально ориентированный видеокурс, который в </w:t>
      </w:r>
      <w:r w:rsidR="004375CE">
        <w:t xml:space="preserve">настоящее время успешно </w:t>
      </w:r>
      <w:r>
        <w:t>использ</w:t>
      </w:r>
      <w:r w:rsidR="004375CE">
        <w:t xml:space="preserve">уется </w:t>
      </w:r>
      <w:r>
        <w:t>при обучении дисциплины «Внутренний контроль в организациях АПК» направления 38.04.01 Экономика Института экономики и управления Мичуринского ГАУ.</w:t>
      </w:r>
    </w:p>
    <w:p w:rsidR="002A69E5" w:rsidRDefault="002A69E5" w:rsidP="002A69E5">
      <w:pPr>
        <w:pStyle w:val="a3"/>
        <w:spacing w:line="360" w:lineRule="auto"/>
        <w:ind w:firstLine="709"/>
      </w:pPr>
      <w:r>
        <w:t>2) внедрение обосновываемой в данной работе системы обучения позволило значительно оптимизировать обучение иностранных учащихся, о чем свидетельствуют результаты пробного обучения;</w:t>
      </w:r>
    </w:p>
    <w:p w:rsidR="002A69E5" w:rsidRDefault="002A69E5" w:rsidP="002A69E5">
      <w:pPr>
        <w:pStyle w:val="a3"/>
        <w:spacing w:line="360" w:lineRule="auto"/>
        <w:ind w:firstLine="709"/>
      </w:pPr>
      <w:r>
        <w:t xml:space="preserve">3) результаты проведенного исследования могут найти практическое применение в процессе обучения различных контингентов </w:t>
      </w:r>
      <w:r w:rsidR="004375CE">
        <w:t>обучающихся</w:t>
      </w:r>
      <w:r>
        <w:t xml:space="preserve"> </w:t>
      </w:r>
      <w:r w:rsidR="004375CE">
        <w:t>при очной и заочной форме</w:t>
      </w:r>
      <w:r>
        <w:t xml:space="preserve">; </w:t>
      </w:r>
    </w:p>
    <w:p w:rsidR="002A69E5" w:rsidRDefault="002A69E5" w:rsidP="002A69E5">
      <w:pPr>
        <w:pStyle w:val="a3"/>
        <w:spacing w:line="360" w:lineRule="auto"/>
        <w:ind w:firstLine="709"/>
      </w:pPr>
      <w:r>
        <w:t xml:space="preserve">4) на базе </w:t>
      </w:r>
      <w:proofErr w:type="gramStart"/>
      <w:r>
        <w:t>разработанного</w:t>
      </w:r>
      <w:proofErr w:type="gramEnd"/>
      <w:r>
        <w:t xml:space="preserve"> видеокурса может быть организовано дистанционное обучение, что приобре</w:t>
      </w:r>
      <w:r w:rsidR="004375CE">
        <w:t>тает</w:t>
      </w:r>
      <w:r>
        <w:t xml:space="preserve"> особую актуальность в условиях </w:t>
      </w:r>
      <w:r w:rsidR="006940D8">
        <w:lastRenderedPageBreak/>
        <w:t>пандемии</w:t>
      </w:r>
      <w:r>
        <w:t xml:space="preserve"> коронавируса.</w:t>
      </w:r>
    </w:p>
    <w:p w:rsidR="002A69E5" w:rsidRDefault="002A69E5" w:rsidP="002A69E5">
      <w:pPr>
        <w:pStyle w:val="a3"/>
        <w:spacing w:line="360" w:lineRule="auto"/>
        <w:ind w:firstLine="709"/>
      </w:pPr>
      <w:r>
        <w:t>5) результаты проведенного исследования используются при чтении лекций по дисциплине «Внутренний контроль в организациях АПК» направления 38.04.01 Экономика Института экономики и управления Мичуринского ГАУ.</w:t>
      </w:r>
    </w:p>
    <w:p w:rsidR="00620FC9" w:rsidRDefault="00620FC9" w:rsidP="001E2392">
      <w:pPr>
        <w:pStyle w:val="a3"/>
        <w:spacing w:line="360" w:lineRule="auto"/>
        <w:ind w:left="0" w:firstLine="709"/>
      </w:pPr>
    </w:p>
    <w:p w:rsidR="00620FC9" w:rsidRPr="001E2392" w:rsidRDefault="00620FC9" w:rsidP="001E2392">
      <w:pPr>
        <w:pStyle w:val="a3"/>
        <w:spacing w:line="360" w:lineRule="auto"/>
        <w:ind w:left="0" w:firstLine="709"/>
      </w:pPr>
    </w:p>
    <w:sectPr w:rsidR="00620FC9" w:rsidRPr="001E2392">
      <w:footerReference w:type="default" r:id="rId24"/>
      <w:pgSz w:w="11910" w:h="16840"/>
      <w:pgMar w:top="1040" w:right="580" w:bottom="1100" w:left="1400" w:header="0" w:footer="8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CA" w:rsidRDefault="00D070CA">
      <w:r>
        <w:separator/>
      </w:r>
    </w:p>
  </w:endnote>
  <w:endnote w:type="continuationSeparator" w:id="0">
    <w:p w:rsidR="00D070CA" w:rsidRDefault="00D0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26" w:rsidRDefault="00D46726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545454"/>
      <w:docPartObj>
        <w:docPartGallery w:val="Page Numbers (Bottom of Page)"/>
        <w:docPartUnique/>
      </w:docPartObj>
    </w:sdtPr>
    <w:sdtEndPr/>
    <w:sdtContent>
      <w:p w:rsidR="0019175E" w:rsidRDefault="001917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12E">
          <w:rPr>
            <w:noProof/>
          </w:rPr>
          <w:t>2</w:t>
        </w:r>
        <w:r>
          <w:fldChar w:fldCharType="end"/>
        </w:r>
      </w:p>
    </w:sdtContent>
  </w:sdt>
  <w:p w:rsidR="0019175E" w:rsidRDefault="0019175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5378339"/>
      <w:docPartObj>
        <w:docPartGallery w:val="Page Numbers (Bottom of Page)"/>
        <w:docPartUnique/>
      </w:docPartObj>
    </w:sdtPr>
    <w:sdtEndPr/>
    <w:sdtContent>
      <w:p w:rsidR="0019175E" w:rsidRDefault="001917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671">
          <w:rPr>
            <w:noProof/>
          </w:rPr>
          <w:t>2</w:t>
        </w:r>
        <w:r>
          <w:fldChar w:fldCharType="end"/>
        </w:r>
      </w:p>
    </w:sdtContent>
  </w:sdt>
  <w:p w:rsidR="00D46726" w:rsidRDefault="00D46726">
    <w:pPr>
      <w:pStyle w:val="a3"/>
      <w:spacing w:line="14" w:lineRule="auto"/>
      <w:ind w:left="0"/>
      <w:jc w:val="left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134124"/>
      <w:docPartObj>
        <w:docPartGallery w:val="Page Numbers (Bottom of Page)"/>
        <w:docPartUnique/>
      </w:docPartObj>
    </w:sdtPr>
    <w:sdtEndPr/>
    <w:sdtContent>
      <w:p w:rsidR="0019175E" w:rsidRDefault="001917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12E">
          <w:rPr>
            <w:noProof/>
          </w:rPr>
          <w:t>19</w:t>
        </w:r>
        <w:r>
          <w:fldChar w:fldCharType="end"/>
        </w:r>
      </w:p>
    </w:sdtContent>
  </w:sdt>
  <w:p w:rsidR="00481E38" w:rsidRDefault="00481E38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CA" w:rsidRDefault="00D070CA">
      <w:r>
        <w:separator/>
      </w:r>
    </w:p>
  </w:footnote>
  <w:footnote w:type="continuationSeparator" w:id="0">
    <w:p w:rsidR="00D070CA" w:rsidRDefault="00D07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6EB"/>
    <w:multiLevelType w:val="hybridMultilevel"/>
    <w:tmpl w:val="240A0FAA"/>
    <w:lvl w:ilvl="0" w:tplc="435EF95A">
      <w:start w:val="1"/>
      <w:numFmt w:val="decimal"/>
      <w:lvlText w:val="%1."/>
      <w:lvlJc w:val="left"/>
      <w:pPr>
        <w:ind w:left="30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6C7CE8">
      <w:numFmt w:val="bullet"/>
      <w:lvlText w:val="•"/>
      <w:lvlJc w:val="left"/>
      <w:pPr>
        <w:ind w:left="1262" w:hanging="425"/>
      </w:pPr>
      <w:rPr>
        <w:rFonts w:hint="default"/>
        <w:lang w:val="ru-RU" w:eastAsia="en-US" w:bidi="ar-SA"/>
      </w:rPr>
    </w:lvl>
    <w:lvl w:ilvl="2" w:tplc="417C859A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080896BA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 w:tplc="CFE04560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 w:tplc="D2DE041C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EBD86214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 w:tplc="100E5C14">
      <w:numFmt w:val="bullet"/>
      <w:lvlText w:val="•"/>
      <w:lvlJc w:val="left"/>
      <w:pPr>
        <w:ind w:left="7038" w:hanging="425"/>
      </w:pPr>
      <w:rPr>
        <w:rFonts w:hint="default"/>
        <w:lang w:val="ru-RU" w:eastAsia="en-US" w:bidi="ar-SA"/>
      </w:rPr>
    </w:lvl>
    <w:lvl w:ilvl="8" w:tplc="EE3864F2">
      <w:numFmt w:val="bullet"/>
      <w:lvlText w:val="•"/>
      <w:lvlJc w:val="left"/>
      <w:pPr>
        <w:ind w:left="8001" w:hanging="425"/>
      </w:pPr>
      <w:rPr>
        <w:rFonts w:hint="default"/>
        <w:lang w:val="ru-RU" w:eastAsia="en-US" w:bidi="ar-SA"/>
      </w:rPr>
    </w:lvl>
  </w:abstractNum>
  <w:abstractNum w:abstractNumId="1">
    <w:nsid w:val="02F80B26"/>
    <w:multiLevelType w:val="hybridMultilevel"/>
    <w:tmpl w:val="E4A2BC42"/>
    <w:lvl w:ilvl="0" w:tplc="C7081F94">
      <w:start w:val="1"/>
      <w:numFmt w:val="decimal"/>
      <w:lvlText w:val="%1."/>
      <w:lvlJc w:val="left"/>
      <w:pPr>
        <w:ind w:left="467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625B52">
      <w:numFmt w:val="bullet"/>
      <w:lvlText w:val="•"/>
      <w:lvlJc w:val="left"/>
      <w:pPr>
        <w:ind w:left="1310" w:hanging="425"/>
      </w:pPr>
      <w:rPr>
        <w:rFonts w:hint="default"/>
        <w:lang w:val="ru-RU" w:eastAsia="en-US" w:bidi="ar-SA"/>
      </w:rPr>
    </w:lvl>
    <w:lvl w:ilvl="2" w:tplc="ECE00CBE">
      <w:numFmt w:val="bullet"/>
      <w:lvlText w:val="•"/>
      <w:lvlJc w:val="left"/>
      <w:pPr>
        <w:ind w:left="2160" w:hanging="425"/>
      </w:pPr>
      <w:rPr>
        <w:rFonts w:hint="default"/>
        <w:lang w:val="ru-RU" w:eastAsia="en-US" w:bidi="ar-SA"/>
      </w:rPr>
    </w:lvl>
    <w:lvl w:ilvl="3" w:tplc="223EFF7E">
      <w:numFmt w:val="bullet"/>
      <w:lvlText w:val="•"/>
      <w:lvlJc w:val="left"/>
      <w:pPr>
        <w:ind w:left="3010" w:hanging="425"/>
      </w:pPr>
      <w:rPr>
        <w:rFonts w:hint="default"/>
        <w:lang w:val="ru-RU" w:eastAsia="en-US" w:bidi="ar-SA"/>
      </w:rPr>
    </w:lvl>
    <w:lvl w:ilvl="4" w:tplc="32CE6A84">
      <w:numFmt w:val="bullet"/>
      <w:lvlText w:val="•"/>
      <w:lvlJc w:val="left"/>
      <w:pPr>
        <w:ind w:left="3860" w:hanging="425"/>
      </w:pPr>
      <w:rPr>
        <w:rFonts w:hint="default"/>
        <w:lang w:val="ru-RU" w:eastAsia="en-US" w:bidi="ar-SA"/>
      </w:rPr>
    </w:lvl>
    <w:lvl w:ilvl="5" w:tplc="B0484A7A">
      <w:numFmt w:val="bullet"/>
      <w:lvlText w:val="•"/>
      <w:lvlJc w:val="left"/>
      <w:pPr>
        <w:ind w:left="4710" w:hanging="425"/>
      </w:pPr>
      <w:rPr>
        <w:rFonts w:hint="default"/>
        <w:lang w:val="ru-RU" w:eastAsia="en-US" w:bidi="ar-SA"/>
      </w:rPr>
    </w:lvl>
    <w:lvl w:ilvl="6" w:tplc="A4A2737C">
      <w:numFmt w:val="bullet"/>
      <w:lvlText w:val="•"/>
      <w:lvlJc w:val="left"/>
      <w:pPr>
        <w:ind w:left="5560" w:hanging="425"/>
      </w:pPr>
      <w:rPr>
        <w:rFonts w:hint="default"/>
        <w:lang w:val="ru-RU" w:eastAsia="en-US" w:bidi="ar-SA"/>
      </w:rPr>
    </w:lvl>
    <w:lvl w:ilvl="7" w:tplc="FA2E7492">
      <w:numFmt w:val="bullet"/>
      <w:lvlText w:val="•"/>
      <w:lvlJc w:val="left"/>
      <w:pPr>
        <w:ind w:left="6410" w:hanging="425"/>
      </w:pPr>
      <w:rPr>
        <w:rFonts w:hint="default"/>
        <w:lang w:val="ru-RU" w:eastAsia="en-US" w:bidi="ar-SA"/>
      </w:rPr>
    </w:lvl>
    <w:lvl w:ilvl="8" w:tplc="67A8F3CE">
      <w:numFmt w:val="bullet"/>
      <w:lvlText w:val="•"/>
      <w:lvlJc w:val="left"/>
      <w:pPr>
        <w:ind w:left="7260" w:hanging="425"/>
      </w:pPr>
      <w:rPr>
        <w:rFonts w:hint="default"/>
        <w:lang w:val="ru-RU" w:eastAsia="en-US" w:bidi="ar-SA"/>
      </w:rPr>
    </w:lvl>
  </w:abstractNum>
  <w:abstractNum w:abstractNumId="2">
    <w:nsid w:val="06604A9A"/>
    <w:multiLevelType w:val="hybridMultilevel"/>
    <w:tmpl w:val="5BCAEFDA"/>
    <w:lvl w:ilvl="0" w:tplc="1794EC24">
      <w:start w:val="1"/>
      <w:numFmt w:val="decimal"/>
      <w:lvlText w:val="%1."/>
      <w:lvlJc w:val="left"/>
      <w:pPr>
        <w:ind w:left="30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B8DC74">
      <w:numFmt w:val="bullet"/>
      <w:lvlText w:val="•"/>
      <w:lvlJc w:val="left"/>
      <w:pPr>
        <w:ind w:left="1262" w:hanging="425"/>
      </w:pPr>
      <w:rPr>
        <w:rFonts w:hint="default"/>
        <w:lang w:val="ru-RU" w:eastAsia="en-US" w:bidi="ar-SA"/>
      </w:rPr>
    </w:lvl>
    <w:lvl w:ilvl="2" w:tplc="EBAA78B8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B7B63E28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 w:tplc="100601B8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 w:tplc="5F9E9168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BA1A05B8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 w:tplc="C6AC55E0">
      <w:numFmt w:val="bullet"/>
      <w:lvlText w:val="•"/>
      <w:lvlJc w:val="left"/>
      <w:pPr>
        <w:ind w:left="7038" w:hanging="425"/>
      </w:pPr>
      <w:rPr>
        <w:rFonts w:hint="default"/>
        <w:lang w:val="ru-RU" w:eastAsia="en-US" w:bidi="ar-SA"/>
      </w:rPr>
    </w:lvl>
    <w:lvl w:ilvl="8" w:tplc="C554B0D8">
      <w:numFmt w:val="bullet"/>
      <w:lvlText w:val="•"/>
      <w:lvlJc w:val="left"/>
      <w:pPr>
        <w:ind w:left="8001" w:hanging="425"/>
      </w:pPr>
      <w:rPr>
        <w:rFonts w:hint="default"/>
        <w:lang w:val="ru-RU" w:eastAsia="en-US" w:bidi="ar-SA"/>
      </w:rPr>
    </w:lvl>
  </w:abstractNum>
  <w:abstractNum w:abstractNumId="3">
    <w:nsid w:val="07765B25"/>
    <w:multiLevelType w:val="hybridMultilevel"/>
    <w:tmpl w:val="CBEA6B6E"/>
    <w:lvl w:ilvl="0" w:tplc="EA066F16">
      <w:start w:val="1"/>
      <w:numFmt w:val="decimal"/>
      <w:lvlText w:val="%1."/>
      <w:lvlJc w:val="left"/>
      <w:pPr>
        <w:ind w:left="14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181C86">
      <w:numFmt w:val="bullet"/>
      <w:lvlText w:val="•"/>
      <w:lvlJc w:val="left"/>
      <w:pPr>
        <w:ind w:left="2288" w:hanging="425"/>
      </w:pPr>
      <w:rPr>
        <w:rFonts w:hint="default"/>
        <w:lang w:val="ru-RU" w:eastAsia="en-US" w:bidi="ar-SA"/>
      </w:rPr>
    </w:lvl>
    <w:lvl w:ilvl="2" w:tplc="B228352E">
      <w:numFmt w:val="bullet"/>
      <w:lvlText w:val="•"/>
      <w:lvlJc w:val="left"/>
      <w:pPr>
        <w:ind w:left="3137" w:hanging="425"/>
      </w:pPr>
      <w:rPr>
        <w:rFonts w:hint="default"/>
        <w:lang w:val="ru-RU" w:eastAsia="en-US" w:bidi="ar-SA"/>
      </w:rPr>
    </w:lvl>
    <w:lvl w:ilvl="3" w:tplc="76C62428">
      <w:numFmt w:val="bullet"/>
      <w:lvlText w:val="•"/>
      <w:lvlJc w:val="left"/>
      <w:pPr>
        <w:ind w:left="3985" w:hanging="425"/>
      </w:pPr>
      <w:rPr>
        <w:rFonts w:hint="default"/>
        <w:lang w:val="ru-RU" w:eastAsia="en-US" w:bidi="ar-SA"/>
      </w:rPr>
    </w:lvl>
    <w:lvl w:ilvl="4" w:tplc="918E89EC">
      <w:numFmt w:val="bullet"/>
      <w:lvlText w:val="•"/>
      <w:lvlJc w:val="left"/>
      <w:pPr>
        <w:ind w:left="4834" w:hanging="425"/>
      </w:pPr>
      <w:rPr>
        <w:rFonts w:hint="default"/>
        <w:lang w:val="ru-RU" w:eastAsia="en-US" w:bidi="ar-SA"/>
      </w:rPr>
    </w:lvl>
    <w:lvl w:ilvl="5" w:tplc="94B0943A">
      <w:numFmt w:val="bullet"/>
      <w:lvlText w:val="•"/>
      <w:lvlJc w:val="left"/>
      <w:pPr>
        <w:ind w:left="5683" w:hanging="425"/>
      </w:pPr>
      <w:rPr>
        <w:rFonts w:hint="default"/>
        <w:lang w:val="ru-RU" w:eastAsia="en-US" w:bidi="ar-SA"/>
      </w:rPr>
    </w:lvl>
    <w:lvl w:ilvl="6" w:tplc="F45400C4">
      <w:numFmt w:val="bullet"/>
      <w:lvlText w:val="•"/>
      <w:lvlJc w:val="left"/>
      <w:pPr>
        <w:ind w:left="6531" w:hanging="425"/>
      </w:pPr>
      <w:rPr>
        <w:rFonts w:hint="default"/>
        <w:lang w:val="ru-RU" w:eastAsia="en-US" w:bidi="ar-SA"/>
      </w:rPr>
    </w:lvl>
    <w:lvl w:ilvl="7" w:tplc="B3FC7080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69FC8240">
      <w:numFmt w:val="bullet"/>
      <w:lvlText w:val="•"/>
      <w:lvlJc w:val="left"/>
      <w:pPr>
        <w:ind w:left="8229" w:hanging="425"/>
      </w:pPr>
      <w:rPr>
        <w:rFonts w:hint="default"/>
        <w:lang w:val="ru-RU" w:eastAsia="en-US" w:bidi="ar-SA"/>
      </w:rPr>
    </w:lvl>
  </w:abstractNum>
  <w:abstractNum w:abstractNumId="4">
    <w:nsid w:val="19F33CFD"/>
    <w:multiLevelType w:val="hybridMultilevel"/>
    <w:tmpl w:val="D04EC7FA"/>
    <w:lvl w:ilvl="0" w:tplc="64CEB1D6">
      <w:start w:val="1"/>
      <w:numFmt w:val="decimal"/>
      <w:lvlText w:val="%1."/>
      <w:lvlJc w:val="left"/>
      <w:pPr>
        <w:ind w:left="1434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0564DB2">
      <w:numFmt w:val="bullet"/>
      <w:lvlText w:val="•"/>
      <w:lvlJc w:val="left"/>
      <w:pPr>
        <w:ind w:left="2288" w:hanging="425"/>
      </w:pPr>
      <w:rPr>
        <w:rFonts w:hint="default"/>
        <w:lang w:val="ru-RU" w:eastAsia="en-US" w:bidi="ar-SA"/>
      </w:rPr>
    </w:lvl>
    <w:lvl w:ilvl="2" w:tplc="1C40343C">
      <w:numFmt w:val="bullet"/>
      <w:lvlText w:val="•"/>
      <w:lvlJc w:val="left"/>
      <w:pPr>
        <w:ind w:left="3137" w:hanging="425"/>
      </w:pPr>
      <w:rPr>
        <w:rFonts w:hint="default"/>
        <w:lang w:val="ru-RU" w:eastAsia="en-US" w:bidi="ar-SA"/>
      </w:rPr>
    </w:lvl>
    <w:lvl w:ilvl="3" w:tplc="6C989012">
      <w:numFmt w:val="bullet"/>
      <w:lvlText w:val="•"/>
      <w:lvlJc w:val="left"/>
      <w:pPr>
        <w:ind w:left="3985" w:hanging="425"/>
      </w:pPr>
      <w:rPr>
        <w:rFonts w:hint="default"/>
        <w:lang w:val="ru-RU" w:eastAsia="en-US" w:bidi="ar-SA"/>
      </w:rPr>
    </w:lvl>
    <w:lvl w:ilvl="4" w:tplc="86F87980">
      <w:numFmt w:val="bullet"/>
      <w:lvlText w:val="•"/>
      <w:lvlJc w:val="left"/>
      <w:pPr>
        <w:ind w:left="4834" w:hanging="425"/>
      </w:pPr>
      <w:rPr>
        <w:rFonts w:hint="default"/>
        <w:lang w:val="ru-RU" w:eastAsia="en-US" w:bidi="ar-SA"/>
      </w:rPr>
    </w:lvl>
    <w:lvl w:ilvl="5" w:tplc="A5ECD93C">
      <w:numFmt w:val="bullet"/>
      <w:lvlText w:val="•"/>
      <w:lvlJc w:val="left"/>
      <w:pPr>
        <w:ind w:left="5683" w:hanging="425"/>
      </w:pPr>
      <w:rPr>
        <w:rFonts w:hint="default"/>
        <w:lang w:val="ru-RU" w:eastAsia="en-US" w:bidi="ar-SA"/>
      </w:rPr>
    </w:lvl>
    <w:lvl w:ilvl="6" w:tplc="9620CD16">
      <w:numFmt w:val="bullet"/>
      <w:lvlText w:val="•"/>
      <w:lvlJc w:val="left"/>
      <w:pPr>
        <w:ind w:left="6531" w:hanging="425"/>
      </w:pPr>
      <w:rPr>
        <w:rFonts w:hint="default"/>
        <w:lang w:val="ru-RU" w:eastAsia="en-US" w:bidi="ar-SA"/>
      </w:rPr>
    </w:lvl>
    <w:lvl w:ilvl="7" w:tplc="55AE6556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16A067EE">
      <w:numFmt w:val="bullet"/>
      <w:lvlText w:val="•"/>
      <w:lvlJc w:val="left"/>
      <w:pPr>
        <w:ind w:left="8229" w:hanging="425"/>
      </w:pPr>
      <w:rPr>
        <w:rFonts w:hint="default"/>
        <w:lang w:val="ru-RU" w:eastAsia="en-US" w:bidi="ar-SA"/>
      </w:rPr>
    </w:lvl>
  </w:abstractNum>
  <w:abstractNum w:abstractNumId="5">
    <w:nsid w:val="1BA94FA2"/>
    <w:multiLevelType w:val="hybridMultilevel"/>
    <w:tmpl w:val="6E368DBA"/>
    <w:lvl w:ilvl="0" w:tplc="B8C4A6A6">
      <w:start w:val="1"/>
      <w:numFmt w:val="decimal"/>
      <w:lvlText w:val="%1."/>
      <w:lvlJc w:val="left"/>
      <w:pPr>
        <w:ind w:left="226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A03294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2" w:tplc="A1FE2EB8">
      <w:numFmt w:val="bullet"/>
      <w:lvlText w:val="•"/>
      <w:lvlJc w:val="left"/>
      <w:pPr>
        <w:ind w:left="3970" w:hanging="425"/>
      </w:pPr>
      <w:rPr>
        <w:rFonts w:hint="default"/>
        <w:lang w:val="ru-RU" w:eastAsia="en-US" w:bidi="ar-SA"/>
      </w:rPr>
    </w:lvl>
    <w:lvl w:ilvl="3" w:tplc="A7EA6FF6">
      <w:numFmt w:val="bullet"/>
      <w:lvlText w:val="•"/>
      <w:lvlJc w:val="left"/>
      <w:pPr>
        <w:ind w:left="4818" w:hanging="425"/>
      </w:pPr>
      <w:rPr>
        <w:rFonts w:hint="default"/>
        <w:lang w:val="ru-RU" w:eastAsia="en-US" w:bidi="ar-SA"/>
      </w:rPr>
    </w:lvl>
    <w:lvl w:ilvl="4" w:tplc="AC7455D4">
      <w:numFmt w:val="bullet"/>
      <w:lvlText w:val="•"/>
      <w:lvlJc w:val="left"/>
      <w:pPr>
        <w:ind w:left="5667" w:hanging="425"/>
      </w:pPr>
      <w:rPr>
        <w:rFonts w:hint="default"/>
        <w:lang w:val="ru-RU" w:eastAsia="en-US" w:bidi="ar-SA"/>
      </w:rPr>
    </w:lvl>
    <w:lvl w:ilvl="5" w:tplc="0FA0BDF4">
      <w:numFmt w:val="bullet"/>
      <w:lvlText w:val="•"/>
      <w:lvlJc w:val="left"/>
      <w:pPr>
        <w:ind w:left="6516" w:hanging="425"/>
      </w:pPr>
      <w:rPr>
        <w:rFonts w:hint="default"/>
        <w:lang w:val="ru-RU" w:eastAsia="en-US" w:bidi="ar-SA"/>
      </w:rPr>
    </w:lvl>
    <w:lvl w:ilvl="6" w:tplc="D182F734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7" w:tplc="0956641C">
      <w:numFmt w:val="bullet"/>
      <w:lvlText w:val="•"/>
      <w:lvlJc w:val="left"/>
      <w:pPr>
        <w:ind w:left="8213" w:hanging="425"/>
      </w:pPr>
      <w:rPr>
        <w:rFonts w:hint="default"/>
        <w:lang w:val="ru-RU" w:eastAsia="en-US" w:bidi="ar-SA"/>
      </w:rPr>
    </w:lvl>
    <w:lvl w:ilvl="8" w:tplc="2620DED8">
      <w:numFmt w:val="bullet"/>
      <w:lvlText w:val="•"/>
      <w:lvlJc w:val="left"/>
      <w:pPr>
        <w:ind w:left="9062" w:hanging="425"/>
      </w:pPr>
      <w:rPr>
        <w:rFonts w:hint="default"/>
        <w:lang w:val="ru-RU" w:eastAsia="en-US" w:bidi="ar-SA"/>
      </w:rPr>
    </w:lvl>
  </w:abstractNum>
  <w:abstractNum w:abstractNumId="6">
    <w:nsid w:val="1BD02BE5"/>
    <w:multiLevelType w:val="hybridMultilevel"/>
    <w:tmpl w:val="3B00DBE0"/>
    <w:lvl w:ilvl="0" w:tplc="D9287A66">
      <w:start w:val="1"/>
      <w:numFmt w:val="decimal"/>
      <w:lvlText w:val="%1."/>
      <w:lvlJc w:val="left"/>
      <w:pPr>
        <w:ind w:left="143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F63C04">
      <w:numFmt w:val="bullet"/>
      <w:lvlText w:val="•"/>
      <w:lvlJc w:val="left"/>
      <w:pPr>
        <w:ind w:left="2288" w:hanging="425"/>
      </w:pPr>
      <w:rPr>
        <w:rFonts w:hint="default"/>
        <w:lang w:val="ru-RU" w:eastAsia="en-US" w:bidi="ar-SA"/>
      </w:rPr>
    </w:lvl>
    <w:lvl w:ilvl="2" w:tplc="B86A5D2E">
      <w:numFmt w:val="bullet"/>
      <w:lvlText w:val="•"/>
      <w:lvlJc w:val="left"/>
      <w:pPr>
        <w:ind w:left="3137" w:hanging="425"/>
      </w:pPr>
      <w:rPr>
        <w:rFonts w:hint="default"/>
        <w:lang w:val="ru-RU" w:eastAsia="en-US" w:bidi="ar-SA"/>
      </w:rPr>
    </w:lvl>
    <w:lvl w:ilvl="3" w:tplc="37B80C52">
      <w:numFmt w:val="bullet"/>
      <w:lvlText w:val="•"/>
      <w:lvlJc w:val="left"/>
      <w:pPr>
        <w:ind w:left="3985" w:hanging="425"/>
      </w:pPr>
      <w:rPr>
        <w:rFonts w:hint="default"/>
        <w:lang w:val="ru-RU" w:eastAsia="en-US" w:bidi="ar-SA"/>
      </w:rPr>
    </w:lvl>
    <w:lvl w:ilvl="4" w:tplc="F284636E">
      <w:numFmt w:val="bullet"/>
      <w:lvlText w:val="•"/>
      <w:lvlJc w:val="left"/>
      <w:pPr>
        <w:ind w:left="4834" w:hanging="425"/>
      </w:pPr>
      <w:rPr>
        <w:rFonts w:hint="default"/>
        <w:lang w:val="ru-RU" w:eastAsia="en-US" w:bidi="ar-SA"/>
      </w:rPr>
    </w:lvl>
    <w:lvl w:ilvl="5" w:tplc="D778C1BE">
      <w:numFmt w:val="bullet"/>
      <w:lvlText w:val="•"/>
      <w:lvlJc w:val="left"/>
      <w:pPr>
        <w:ind w:left="5683" w:hanging="425"/>
      </w:pPr>
      <w:rPr>
        <w:rFonts w:hint="default"/>
        <w:lang w:val="ru-RU" w:eastAsia="en-US" w:bidi="ar-SA"/>
      </w:rPr>
    </w:lvl>
    <w:lvl w:ilvl="6" w:tplc="4462CD32">
      <w:numFmt w:val="bullet"/>
      <w:lvlText w:val="•"/>
      <w:lvlJc w:val="left"/>
      <w:pPr>
        <w:ind w:left="6531" w:hanging="425"/>
      </w:pPr>
      <w:rPr>
        <w:rFonts w:hint="default"/>
        <w:lang w:val="ru-RU" w:eastAsia="en-US" w:bidi="ar-SA"/>
      </w:rPr>
    </w:lvl>
    <w:lvl w:ilvl="7" w:tplc="B0564334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8140EAAA">
      <w:numFmt w:val="bullet"/>
      <w:lvlText w:val="•"/>
      <w:lvlJc w:val="left"/>
      <w:pPr>
        <w:ind w:left="8229" w:hanging="425"/>
      </w:pPr>
      <w:rPr>
        <w:rFonts w:hint="default"/>
        <w:lang w:val="ru-RU" w:eastAsia="en-US" w:bidi="ar-SA"/>
      </w:rPr>
    </w:lvl>
  </w:abstractNum>
  <w:abstractNum w:abstractNumId="7">
    <w:nsid w:val="1E6E1E6B"/>
    <w:multiLevelType w:val="hybridMultilevel"/>
    <w:tmpl w:val="353243F2"/>
    <w:lvl w:ilvl="0" w:tplc="FCA6293A">
      <w:start w:val="1"/>
      <w:numFmt w:val="decimal"/>
      <w:lvlText w:val="%1."/>
      <w:lvlJc w:val="left"/>
      <w:pPr>
        <w:ind w:left="30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BCB4A0">
      <w:numFmt w:val="bullet"/>
      <w:lvlText w:val="•"/>
      <w:lvlJc w:val="left"/>
      <w:pPr>
        <w:ind w:left="1262" w:hanging="425"/>
      </w:pPr>
      <w:rPr>
        <w:rFonts w:hint="default"/>
        <w:lang w:val="ru-RU" w:eastAsia="en-US" w:bidi="ar-SA"/>
      </w:rPr>
    </w:lvl>
    <w:lvl w:ilvl="2" w:tplc="E3585244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6FDA8D9E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 w:tplc="81DC637E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 w:tplc="4CF842C6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1A8231F6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 w:tplc="F392E5D6">
      <w:numFmt w:val="bullet"/>
      <w:lvlText w:val="•"/>
      <w:lvlJc w:val="left"/>
      <w:pPr>
        <w:ind w:left="7038" w:hanging="425"/>
      </w:pPr>
      <w:rPr>
        <w:rFonts w:hint="default"/>
        <w:lang w:val="ru-RU" w:eastAsia="en-US" w:bidi="ar-SA"/>
      </w:rPr>
    </w:lvl>
    <w:lvl w:ilvl="8" w:tplc="C5B082E0">
      <w:numFmt w:val="bullet"/>
      <w:lvlText w:val="•"/>
      <w:lvlJc w:val="left"/>
      <w:pPr>
        <w:ind w:left="8001" w:hanging="425"/>
      </w:pPr>
      <w:rPr>
        <w:rFonts w:hint="default"/>
        <w:lang w:val="ru-RU" w:eastAsia="en-US" w:bidi="ar-SA"/>
      </w:rPr>
    </w:lvl>
  </w:abstractNum>
  <w:abstractNum w:abstractNumId="8">
    <w:nsid w:val="1F0F4CA8"/>
    <w:multiLevelType w:val="multilevel"/>
    <w:tmpl w:val="1212AB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9">
    <w:nsid w:val="1F455CB4"/>
    <w:multiLevelType w:val="hybridMultilevel"/>
    <w:tmpl w:val="45FE9FFE"/>
    <w:lvl w:ilvl="0" w:tplc="5BD2E442">
      <w:start w:val="1"/>
      <w:numFmt w:val="decimal"/>
      <w:lvlText w:val="%1."/>
      <w:lvlJc w:val="left"/>
      <w:pPr>
        <w:ind w:left="14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90ECAE">
      <w:numFmt w:val="bullet"/>
      <w:lvlText w:val="•"/>
      <w:lvlJc w:val="left"/>
      <w:pPr>
        <w:ind w:left="2288" w:hanging="425"/>
      </w:pPr>
      <w:rPr>
        <w:rFonts w:hint="default"/>
        <w:lang w:val="ru-RU" w:eastAsia="en-US" w:bidi="ar-SA"/>
      </w:rPr>
    </w:lvl>
    <w:lvl w:ilvl="2" w:tplc="8208DD78">
      <w:numFmt w:val="bullet"/>
      <w:lvlText w:val="•"/>
      <w:lvlJc w:val="left"/>
      <w:pPr>
        <w:ind w:left="3137" w:hanging="425"/>
      </w:pPr>
      <w:rPr>
        <w:rFonts w:hint="default"/>
        <w:lang w:val="ru-RU" w:eastAsia="en-US" w:bidi="ar-SA"/>
      </w:rPr>
    </w:lvl>
    <w:lvl w:ilvl="3" w:tplc="E4D2FD52">
      <w:numFmt w:val="bullet"/>
      <w:lvlText w:val="•"/>
      <w:lvlJc w:val="left"/>
      <w:pPr>
        <w:ind w:left="3985" w:hanging="425"/>
      </w:pPr>
      <w:rPr>
        <w:rFonts w:hint="default"/>
        <w:lang w:val="ru-RU" w:eastAsia="en-US" w:bidi="ar-SA"/>
      </w:rPr>
    </w:lvl>
    <w:lvl w:ilvl="4" w:tplc="E000DAF0">
      <w:numFmt w:val="bullet"/>
      <w:lvlText w:val="•"/>
      <w:lvlJc w:val="left"/>
      <w:pPr>
        <w:ind w:left="4834" w:hanging="425"/>
      </w:pPr>
      <w:rPr>
        <w:rFonts w:hint="default"/>
        <w:lang w:val="ru-RU" w:eastAsia="en-US" w:bidi="ar-SA"/>
      </w:rPr>
    </w:lvl>
    <w:lvl w:ilvl="5" w:tplc="D56C4996">
      <w:numFmt w:val="bullet"/>
      <w:lvlText w:val="•"/>
      <w:lvlJc w:val="left"/>
      <w:pPr>
        <w:ind w:left="5683" w:hanging="425"/>
      </w:pPr>
      <w:rPr>
        <w:rFonts w:hint="default"/>
        <w:lang w:val="ru-RU" w:eastAsia="en-US" w:bidi="ar-SA"/>
      </w:rPr>
    </w:lvl>
    <w:lvl w:ilvl="6" w:tplc="7984354E">
      <w:numFmt w:val="bullet"/>
      <w:lvlText w:val="•"/>
      <w:lvlJc w:val="left"/>
      <w:pPr>
        <w:ind w:left="6531" w:hanging="425"/>
      </w:pPr>
      <w:rPr>
        <w:rFonts w:hint="default"/>
        <w:lang w:val="ru-RU" w:eastAsia="en-US" w:bidi="ar-SA"/>
      </w:rPr>
    </w:lvl>
    <w:lvl w:ilvl="7" w:tplc="4984B55E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8542DE66">
      <w:numFmt w:val="bullet"/>
      <w:lvlText w:val="•"/>
      <w:lvlJc w:val="left"/>
      <w:pPr>
        <w:ind w:left="8229" w:hanging="425"/>
      </w:pPr>
      <w:rPr>
        <w:rFonts w:hint="default"/>
        <w:lang w:val="ru-RU" w:eastAsia="en-US" w:bidi="ar-SA"/>
      </w:rPr>
    </w:lvl>
  </w:abstractNum>
  <w:abstractNum w:abstractNumId="10">
    <w:nsid w:val="21A8547B"/>
    <w:multiLevelType w:val="multilevel"/>
    <w:tmpl w:val="61D45858"/>
    <w:lvl w:ilvl="0">
      <w:start w:val="1"/>
      <w:numFmt w:val="decimal"/>
      <w:lvlText w:val="%1"/>
      <w:lvlJc w:val="left"/>
      <w:pPr>
        <w:ind w:left="51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7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98" w:hanging="63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0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0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0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1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17" w:hanging="631"/>
      </w:pPr>
      <w:rPr>
        <w:rFonts w:hint="default"/>
        <w:lang w:val="ru-RU" w:eastAsia="en-US" w:bidi="ar-SA"/>
      </w:rPr>
    </w:lvl>
  </w:abstractNum>
  <w:abstractNum w:abstractNumId="11">
    <w:nsid w:val="239B27D2"/>
    <w:multiLevelType w:val="multilevel"/>
    <w:tmpl w:val="A0AC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6680CCA"/>
    <w:multiLevelType w:val="hybridMultilevel"/>
    <w:tmpl w:val="AC024A18"/>
    <w:lvl w:ilvl="0" w:tplc="E4EE23EE">
      <w:numFmt w:val="bullet"/>
      <w:lvlText w:val=""/>
      <w:lvlJc w:val="left"/>
      <w:pPr>
        <w:ind w:left="45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51C6E48">
      <w:numFmt w:val="bullet"/>
      <w:lvlText w:val=""/>
      <w:lvlJc w:val="left"/>
      <w:pPr>
        <w:ind w:left="303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D72B9E8">
      <w:numFmt w:val="bullet"/>
      <w:lvlText w:val="•"/>
      <w:lvlJc w:val="left"/>
      <w:pPr>
        <w:ind w:left="1403" w:hanging="425"/>
      </w:pPr>
      <w:rPr>
        <w:rFonts w:hint="default"/>
        <w:lang w:val="ru-RU" w:eastAsia="en-US" w:bidi="ar-SA"/>
      </w:rPr>
    </w:lvl>
    <w:lvl w:ilvl="3" w:tplc="7E96E332">
      <w:numFmt w:val="bullet"/>
      <w:lvlText w:val="•"/>
      <w:lvlJc w:val="left"/>
      <w:pPr>
        <w:ind w:left="2346" w:hanging="425"/>
      </w:pPr>
      <w:rPr>
        <w:rFonts w:hint="default"/>
        <w:lang w:val="ru-RU" w:eastAsia="en-US" w:bidi="ar-SA"/>
      </w:rPr>
    </w:lvl>
    <w:lvl w:ilvl="4" w:tplc="7A3857E8">
      <w:numFmt w:val="bullet"/>
      <w:lvlText w:val="•"/>
      <w:lvlJc w:val="left"/>
      <w:pPr>
        <w:ind w:left="3289" w:hanging="425"/>
      </w:pPr>
      <w:rPr>
        <w:rFonts w:hint="default"/>
        <w:lang w:val="ru-RU" w:eastAsia="en-US" w:bidi="ar-SA"/>
      </w:rPr>
    </w:lvl>
    <w:lvl w:ilvl="5" w:tplc="E4F04E96">
      <w:numFmt w:val="bullet"/>
      <w:lvlText w:val="•"/>
      <w:lvlJc w:val="left"/>
      <w:pPr>
        <w:ind w:left="4232" w:hanging="425"/>
      </w:pPr>
      <w:rPr>
        <w:rFonts w:hint="default"/>
        <w:lang w:val="ru-RU" w:eastAsia="en-US" w:bidi="ar-SA"/>
      </w:rPr>
    </w:lvl>
    <w:lvl w:ilvl="6" w:tplc="4E9AEC6A">
      <w:numFmt w:val="bullet"/>
      <w:lvlText w:val="•"/>
      <w:lvlJc w:val="left"/>
      <w:pPr>
        <w:ind w:left="5175" w:hanging="425"/>
      </w:pPr>
      <w:rPr>
        <w:rFonts w:hint="default"/>
        <w:lang w:val="ru-RU" w:eastAsia="en-US" w:bidi="ar-SA"/>
      </w:rPr>
    </w:lvl>
    <w:lvl w:ilvl="7" w:tplc="6610EC00">
      <w:numFmt w:val="bullet"/>
      <w:lvlText w:val="•"/>
      <w:lvlJc w:val="left"/>
      <w:pPr>
        <w:ind w:left="6118" w:hanging="425"/>
      </w:pPr>
      <w:rPr>
        <w:rFonts w:hint="default"/>
        <w:lang w:val="ru-RU" w:eastAsia="en-US" w:bidi="ar-SA"/>
      </w:rPr>
    </w:lvl>
    <w:lvl w:ilvl="8" w:tplc="7BDAE25A">
      <w:numFmt w:val="bullet"/>
      <w:lvlText w:val="•"/>
      <w:lvlJc w:val="left"/>
      <w:pPr>
        <w:ind w:left="7061" w:hanging="425"/>
      </w:pPr>
      <w:rPr>
        <w:rFonts w:hint="default"/>
        <w:lang w:val="ru-RU" w:eastAsia="en-US" w:bidi="ar-SA"/>
      </w:rPr>
    </w:lvl>
  </w:abstractNum>
  <w:abstractNum w:abstractNumId="13">
    <w:nsid w:val="3D175FDF"/>
    <w:multiLevelType w:val="multilevel"/>
    <w:tmpl w:val="80E08E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FEE5F03"/>
    <w:multiLevelType w:val="hybridMultilevel"/>
    <w:tmpl w:val="6E7C0906"/>
    <w:lvl w:ilvl="0" w:tplc="A560C746">
      <w:start w:val="1"/>
      <w:numFmt w:val="decimal"/>
      <w:lvlText w:val="%1."/>
      <w:lvlJc w:val="left"/>
      <w:pPr>
        <w:ind w:left="30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701FD8">
      <w:numFmt w:val="bullet"/>
      <w:lvlText w:val="•"/>
      <w:lvlJc w:val="left"/>
      <w:pPr>
        <w:ind w:left="1262" w:hanging="425"/>
      </w:pPr>
      <w:rPr>
        <w:rFonts w:hint="default"/>
        <w:lang w:val="ru-RU" w:eastAsia="en-US" w:bidi="ar-SA"/>
      </w:rPr>
    </w:lvl>
    <w:lvl w:ilvl="2" w:tplc="E9C6032A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D1FE87F0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 w:tplc="884EB2E0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 w:tplc="D7D6E286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BB1482C0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 w:tplc="8DBC05C2">
      <w:numFmt w:val="bullet"/>
      <w:lvlText w:val="•"/>
      <w:lvlJc w:val="left"/>
      <w:pPr>
        <w:ind w:left="7038" w:hanging="425"/>
      </w:pPr>
      <w:rPr>
        <w:rFonts w:hint="default"/>
        <w:lang w:val="ru-RU" w:eastAsia="en-US" w:bidi="ar-SA"/>
      </w:rPr>
    </w:lvl>
    <w:lvl w:ilvl="8" w:tplc="4970D718">
      <w:numFmt w:val="bullet"/>
      <w:lvlText w:val="•"/>
      <w:lvlJc w:val="left"/>
      <w:pPr>
        <w:ind w:left="8001" w:hanging="425"/>
      </w:pPr>
      <w:rPr>
        <w:rFonts w:hint="default"/>
        <w:lang w:val="ru-RU" w:eastAsia="en-US" w:bidi="ar-SA"/>
      </w:rPr>
    </w:lvl>
  </w:abstractNum>
  <w:abstractNum w:abstractNumId="15">
    <w:nsid w:val="40DA22D1"/>
    <w:multiLevelType w:val="multilevel"/>
    <w:tmpl w:val="9EF23064"/>
    <w:lvl w:ilvl="0">
      <w:start w:val="1"/>
      <w:numFmt w:val="decimal"/>
      <w:lvlText w:val="%1"/>
      <w:lvlJc w:val="left"/>
      <w:pPr>
        <w:ind w:left="301" w:hanging="2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6" w:hanging="4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84" w:hanging="632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1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7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4" w:hanging="632"/>
      </w:pPr>
      <w:rPr>
        <w:rFonts w:hint="default"/>
        <w:lang w:val="ru-RU" w:eastAsia="en-US" w:bidi="ar-SA"/>
      </w:rPr>
    </w:lvl>
  </w:abstractNum>
  <w:abstractNum w:abstractNumId="16">
    <w:nsid w:val="48E714BB"/>
    <w:multiLevelType w:val="hybridMultilevel"/>
    <w:tmpl w:val="12886026"/>
    <w:lvl w:ilvl="0" w:tplc="04105B06">
      <w:numFmt w:val="bullet"/>
      <w:lvlText w:val=""/>
      <w:lvlJc w:val="left"/>
      <w:pPr>
        <w:ind w:left="71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24AF52E">
      <w:numFmt w:val="bullet"/>
      <w:lvlText w:val=""/>
      <w:lvlJc w:val="left"/>
      <w:pPr>
        <w:ind w:left="1009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08EB8B2">
      <w:numFmt w:val="bullet"/>
      <w:lvlText w:val="•"/>
      <w:lvlJc w:val="left"/>
      <w:pPr>
        <w:ind w:left="1911" w:hanging="425"/>
      </w:pPr>
      <w:rPr>
        <w:rFonts w:hint="default"/>
        <w:lang w:val="ru-RU" w:eastAsia="en-US" w:bidi="ar-SA"/>
      </w:rPr>
    </w:lvl>
    <w:lvl w:ilvl="3" w:tplc="3D403B20">
      <w:numFmt w:val="bullet"/>
      <w:lvlText w:val="•"/>
      <w:lvlJc w:val="left"/>
      <w:pPr>
        <w:ind w:left="2823" w:hanging="425"/>
      </w:pPr>
      <w:rPr>
        <w:rFonts w:hint="default"/>
        <w:lang w:val="ru-RU" w:eastAsia="en-US" w:bidi="ar-SA"/>
      </w:rPr>
    </w:lvl>
    <w:lvl w:ilvl="4" w:tplc="A00EB144">
      <w:numFmt w:val="bullet"/>
      <w:lvlText w:val="•"/>
      <w:lvlJc w:val="left"/>
      <w:pPr>
        <w:ind w:left="3734" w:hanging="425"/>
      </w:pPr>
      <w:rPr>
        <w:rFonts w:hint="default"/>
        <w:lang w:val="ru-RU" w:eastAsia="en-US" w:bidi="ar-SA"/>
      </w:rPr>
    </w:lvl>
    <w:lvl w:ilvl="5" w:tplc="FA82FA88">
      <w:numFmt w:val="bullet"/>
      <w:lvlText w:val="•"/>
      <w:lvlJc w:val="left"/>
      <w:pPr>
        <w:ind w:left="4646" w:hanging="425"/>
      </w:pPr>
      <w:rPr>
        <w:rFonts w:hint="default"/>
        <w:lang w:val="ru-RU" w:eastAsia="en-US" w:bidi="ar-SA"/>
      </w:rPr>
    </w:lvl>
    <w:lvl w:ilvl="6" w:tplc="CD220B62">
      <w:numFmt w:val="bullet"/>
      <w:lvlText w:val="•"/>
      <w:lvlJc w:val="left"/>
      <w:pPr>
        <w:ind w:left="5558" w:hanging="425"/>
      </w:pPr>
      <w:rPr>
        <w:rFonts w:hint="default"/>
        <w:lang w:val="ru-RU" w:eastAsia="en-US" w:bidi="ar-SA"/>
      </w:rPr>
    </w:lvl>
    <w:lvl w:ilvl="7" w:tplc="06AC2FEA">
      <w:numFmt w:val="bullet"/>
      <w:lvlText w:val="•"/>
      <w:lvlJc w:val="left"/>
      <w:pPr>
        <w:ind w:left="6469" w:hanging="425"/>
      </w:pPr>
      <w:rPr>
        <w:rFonts w:hint="default"/>
        <w:lang w:val="ru-RU" w:eastAsia="en-US" w:bidi="ar-SA"/>
      </w:rPr>
    </w:lvl>
    <w:lvl w:ilvl="8" w:tplc="6C8C98A0">
      <w:numFmt w:val="bullet"/>
      <w:lvlText w:val="•"/>
      <w:lvlJc w:val="left"/>
      <w:pPr>
        <w:ind w:left="7381" w:hanging="425"/>
      </w:pPr>
      <w:rPr>
        <w:rFonts w:hint="default"/>
        <w:lang w:val="ru-RU" w:eastAsia="en-US" w:bidi="ar-SA"/>
      </w:rPr>
    </w:lvl>
  </w:abstractNum>
  <w:abstractNum w:abstractNumId="17">
    <w:nsid w:val="4EE1518A"/>
    <w:multiLevelType w:val="hybridMultilevel"/>
    <w:tmpl w:val="A2A88E54"/>
    <w:lvl w:ilvl="0" w:tplc="99D63154">
      <w:start w:val="1"/>
      <w:numFmt w:val="decimal"/>
      <w:lvlText w:val="%1."/>
      <w:lvlJc w:val="left"/>
      <w:pPr>
        <w:ind w:left="30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82C342">
      <w:numFmt w:val="bullet"/>
      <w:lvlText w:val="•"/>
      <w:lvlJc w:val="left"/>
      <w:pPr>
        <w:ind w:left="1262" w:hanging="425"/>
      </w:pPr>
      <w:rPr>
        <w:rFonts w:hint="default"/>
        <w:lang w:val="ru-RU" w:eastAsia="en-US" w:bidi="ar-SA"/>
      </w:rPr>
    </w:lvl>
    <w:lvl w:ilvl="2" w:tplc="2C762594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10A25C7C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 w:tplc="8F505DD8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 w:tplc="AA864D14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4A2E4372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 w:tplc="C760653C">
      <w:numFmt w:val="bullet"/>
      <w:lvlText w:val="•"/>
      <w:lvlJc w:val="left"/>
      <w:pPr>
        <w:ind w:left="7038" w:hanging="425"/>
      </w:pPr>
      <w:rPr>
        <w:rFonts w:hint="default"/>
        <w:lang w:val="ru-RU" w:eastAsia="en-US" w:bidi="ar-SA"/>
      </w:rPr>
    </w:lvl>
    <w:lvl w:ilvl="8" w:tplc="41AA6486">
      <w:numFmt w:val="bullet"/>
      <w:lvlText w:val="•"/>
      <w:lvlJc w:val="left"/>
      <w:pPr>
        <w:ind w:left="8001" w:hanging="425"/>
      </w:pPr>
      <w:rPr>
        <w:rFonts w:hint="default"/>
        <w:lang w:val="ru-RU" w:eastAsia="en-US" w:bidi="ar-SA"/>
      </w:rPr>
    </w:lvl>
  </w:abstractNum>
  <w:abstractNum w:abstractNumId="18">
    <w:nsid w:val="4F2929AE"/>
    <w:multiLevelType w:val="multilevel"/>
    <w:tmpl w:val="688E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701ED4"/>
    <w:multiLevelType w:val="hybridMultilevel"/>
    <w:tmpl w:val="D5C44CC4"/>
    <w:lvl w:ilvl="0" w:tplc="7744E100">
      <w:start w:val="1"/>
      <w:numFmt w:val="decimal"/>
      <w:lvlText w:val="%1."/>
      <w:lvlJc w:val="left"/>
      <w:pPr>
        <w:ind w:left="30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BE0DEA">
      <w:numFmt w:val="bullet"/>
      <w:lvlText w:val="•"/>
      <w:lvlJc w:val="left"/>
      <w:pPr>
        <w:ind w:left="1262" w:hanging="425"/>
      </w:pPr>
      <w:rPr>
        <w:rFonts w:hint="default"/>
        <w:lang w:val="ru-RU" w:eastAsia="en-US" w:bidi="ar-SA"/>
      </w:rPr>
    </w:lvl>
    <w:lvl w:ilvl="2" w:tplc="3F2E324A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B7F832AE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 w:tplc="BB7AE3DA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 w:tplc="E2C2B9A6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BBC4ED3A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 w:tplc="4BF6725E">
      <w:numFmt w:val="bullet"/>
      <w:lvlText w:val="•"/>
      <w:lvlJc w:val="left"/>
      <w:pPr>
        <w:ind w:left="7038" w:hanging="425"/>
      </w:pPr>
      <w:rPr>
        <w:rFonts w:hint="default"/>
        <w:lang w:val="ru-RU" w:eastAsia="en-US" w:bidi="ar-SA"/>
      </w:rPr>
    </w:lvl>
    <w:lvl w:ilvl="8" w:tplc="F0EE7496">
      <w:numFmt w:val="bullet"/>
      <w:lvlText w:val="•"/>
      <w:lvlJc w:val="left"/>
      <w:pPr>
        <w:ind w:left="8001" w:hanging="425"/>
      </w:pPr>
      <w:rPr>
        <w:rFonts w:hint="default"/>
        <w:lang w:val="ru-RU" w:eastAsia="en-US" w:bidi="ar-SA"/>
      </w:rPr>
    </w:lvl>
  </w:abstractNum>
  <w:abstractNum w:abstractNumId="20">
    <w:nsid w:val="5115592B"/>
    <w:multiLevelType w:val="hybridMultilevel"/>
    <w:tmpl w:val="2D3A5170"/>
    <w:lvl w:ilvl="0" w:tplc="B382F5AE">
      <w:start w:val="1"/>
      <w:numFmt w:val="decimal"/>
      <w:lvlText w:val="%1."/>
      <w:lvlJc w:val="left"/>
      <w:pPr>
        <w:ind w:left="30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227D68">
      <w:numFmt w:val="bullet"/>
      <w:lvlText w:val="•"/>
      <w:lvlJc w:val="left"/>
      <w:pPr>
        <w:ind w:left="1262" w:hanging="425"/>
      </w:pPr>
      <w:rPr>
        <w:rFonts w:hint="default"/>
        <w:lang w:val="ru-RU" w:eastAsia="en-US" w:bidi="ar-SA"/>
      </w:rPr>
    </w:lvl>
    <w:lvl w:ilvl="2" w:tplc="6AB05D72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7428A2F6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 w:tplc="48148046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 w:tplc="9BC69284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4872A8D0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 w:tplc="AD9603F0">
      <w:numFmt w:val="bullet"/>
      <w:lvlText w:val="•"/>
      <w:lvlJc w:val="left"/>
      <w:pPr>
        <w:ind w:left="7038" w:hanging="425"/>
      </w:pPr>
      <w:rPr>
        <w:rFonts w:hint="default"/>
        <w:lang w:val="ru-RU" w:eastAsia="en-US" w:bidi="ar-SA"/>
      </w:rPr>
    </w:lvl>
    <w:lvl w:ilvl="8" w:tplc="8BD02708">
      <w:numFmt w:val="bullet"/>
      <w:lvlText w:val="•"/>
      <w:lvlJc w:val="left"/>
      <w:pPr>
        <w:ind w:left="8001" w:hanging="425"/>
      </w:pPr>
      <w:rPr>
        <w:rFonts w:hint="default"/>
        <w:lang w:val="ru-RU" w:eastAsia="en-US" w:bidi="ar-SA"/>
      </w:rPr>
    </w:lvl>
  </w:abstractNum>
  <w:abstractNum w:abstractNumId="21">
    <w:nsid w:val="56040CD8"/>
    <w:multiLevelType w:val="hybridMultilevel"/>
    <w:tmpl w:val="C010A8E4"/>
    <w:lvl w:ilvl="0" w:tplc="BD86652A">
      <w:start w:val="1"/>
      <w:numFmt w:val="decimal"/>
      <w:lvlText w:val="%1."/>
      <w:lvlJc w:val="left"/>
      <w:pPr>
        <w:ind w:left="30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266D08">
      <w:numFmt w:val="bullet"/>
      <w:lvlText w:val="•"/>
      <w:lvlJc w:val="left"/>
      <w:pPr>
        <w:ind w:left="1262" w:hanging="425"/>
      </w:pPr>
      <w:rPr>
        <w:rFonts w:hint="default"/>
        <w:lang w:val="ru-RU" w:eastAsia="en-US" w:bidi="ar-SA"/>
      </w:rPr>
    </w:lvl>
    <w:lvl w:ilvl="2" w:tplc="6BD2F478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4BB82898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 w:tplc="DCEE4F8E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 w:tplc="7BD63C96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C51657E6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 w:tplc="73309D06">
      <w:numFmt w:val="bullet"/>
      <w:lvlText w:val="•"/>
      <w:lvlJc w:val="left"/>
      <w:pPr>
        <w:ind w:left="7038" w:hanging="425"/>
      </w:pPr>
      <w:rPr>
        <w:rFonts w:hint="default"/>
        <w:lang w:val="ru-RU" w:eastAsia="en-US" w:bidi="ar-SA"/>
      </w:rPr>
    </w:lvl>
    <w:lvl w:ilvl="8" w:tplc="9CDE8852">
      <w:numFmt w:val="bullet"/>
      <w:lvlText w:val="•"/>
      <w:lvlJc w:val="left"/>
      <w:pPr>
        <w:ind w:left="8001" w:hanging="425"/>
      </w:pPr>
      <w:rPr>
        <w:rFonts w:hint="default"/>
        <w:lang w:val="ru-RU" w:eastAsia="en-US" w:bidi="ar-SA"/>
      </w:rPr>
    </w:lvl>
  </w:abstractNum>
  <w:abstractNum w:abstractNumId="22">
    <w:nsid w:val="58E8147F"/>
    <w:multiLevelType w:val="hybridMultilevel"/>
    <w:tmpl w:val="12B28E9E"/>
    <w:lvl w:ilvl="0" w:tplc="AB267A9C">
      <w:numFmt w:val="bullet"/>
      <w:lvlText w:val=""/>
      <w:lvlJc w:val="left"/>
      <w:pPr>
        <w:ind w:left="3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D4EB794">
      <w:numFmt w:val="bullet"/>
      <w:lvlText w:val="•"/>
      <w:lvlJc w:val="left"/>
      <w:pPr>
        <w:ind w:left="1262" w:hanging="425"/>
      </w:pPr>
      <w:rPr>
        <w:rFonts w:hint="default"/>
        <w:lang w:val="ru-RU" w:eastAsia="en-US" w:bidi="ar-SA"/>
      </w:rPr>
    </w:lvl>
    <w:lvl w:ilvl="2" w:tplc="53AAF522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A9BAE240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 w:tplc="368E6EF0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 w:tplc="5AEA51BE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74E8672A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 w:tplc="43CC5A8C">
      <w:numFmt w:val="bullet"/>
      <w:lvlText w:val="•"/>
      <w:lvlJc w:val="left"/>
      <w:pPr>
        <w:ind w:left="7038" w:hanging="425"/>
      </w:pPr>
      <w:rPr>
        <w:rFonts w:hint="default"/>
        <w:lang w:val="ru-RU" w:eastAsia="en-US" w:bidi="ar-SA"/>
      </w:rPr>
    </w:lvl>
    <w:lvl w:ilvl="8" w:tplc="348A1C1A">
      <w:numFmt w:val="bullet"/>
      <w:lvlText w:val="•"/>
      <w:lvlJc w:val="left"/>
      <w:pPr>
        <w:ind w:left="8001" w:hanging="425"/>
      </w:pPr>
      <w:rPr>
        <w:rFonts w:hint="default"/>
        <w:lang w:val="ru-RU" w:eastAsia="en-US" w:bidi="ar-SA"/>
      </w:rPr>
    </w:lvl>
  </w:abstractNum>
  <w:abstractNum w:abstractNumId="23">
    <w:nsid w:val="5BD706F2"/>
    <w:multiLevelType w:val="multilevel"/>
    <w:tmpl w:val="5D3E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A1149BD"/>
    <w:multiLevelType w:val="hybridMultilevel"/>
    <w:tmpl w:val="11C034DE"/>
    <w:lvl w:ilvl="0" w:tplc="92286EA0">
      <w:numFmt w:val="bullet"/>
      <w:lvlText w:val=""/>
      <w:lvlJc w:val="left"/>
      <w:pPr>
        <w:ind w:left="190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8200A42">
      <w:numFmt w:val="bullet"/>
      <w:lvlText w:val=""/>
      <w:lvlJc w:val="left"/>
      <w:pPr>
        <w:ind w:left="1009" w:hanging="425"/>
      </w:pPr>
      <w:rPr>
        <w:rFonts w:hint="default"/>
        <w:w w:val="100"/>
        <w:lang w:val="ru-RU" w:eastAsia="en-US" w:bidi="ar-SA"/>
      </w:rPr>
    </w:lvl>
    <w:lvl w:ilvl="2" w:tplc="E3A253FA">
      <w:numFmt w:val="bullet"/>
      <w:lvlText w:val="•"/>
      <w:lvlJc w:val="left"/>
      <w:pPr>
        <w:ind w:left="1900" w:hanging="425"/>
      </w:pPr>
      <w:rPr>
        <w:rFonts w:hint="default"/>
        <w:lang w:val="ru-RU" w:eastAsia="en-US" w:bidi="ar-SA"/>
      </w:rPr>
    </w:lvl>
    <w:lvl w:ilvl="3" w:tplc="02FCCE30">
      <w:numFmt w:val="bullet"/>
      <w:lvlText w:val="•"/>
      <w:lvlJc w:val="left"/>
      <w:pPr>
        <w:ind w:left="2801" w:hanging="425"/>
      </w:pPr>
      <w:rPr>
        <w:rFonts w:hint="default"/>
        <w:lang w:val="ru-RU" w:eastAsia="en-US" w:bidi="ar-SA"/>
      </w:rPr>
    </w:lvl>
    <w:lvl w:ilvl="4" w:tplc="937679E8">
      <w:numFmt w:val="bullet"/>
      <w:lvlText w:val="•"/>
      <w:lvlJc w:val="left"/>
      <w:pPr>
        <w:ind w:left="3702" w:hanging="425"/>
      </w:pPr>
      <w:rPr>
        <w:rFonts w:hint="default"/>
        <w:lang w:val="ru-RU" w:eastAsia="en-US" w:bidi="ar-SA"/>
      </w:rPr>
    </w:lvl>
    <w:lvl w:ilvl="5" w:tplc="5912948C">
      <w:numFmt w:val="bullet"/>
      <w:lvlText w:val="•"/>
      <w:lvlJc w:val="left"/>
      <w:pPr>
        <w:ind w:left="4603" w:hanging="425"/>
      </w:pPr>
      <w:rPr>
        <w:rFonts w:hint="default"/>
        <w:lang w:val="ru-RU" w:eastAsia="en-US" w:bidi="ar-SA"/>
      </w:rPr>
    </w:lvl>
    <w:lvl w:ilvl="6" w:tplc="2FE4B278">
      <w:numFmt w:val="bullet"/>
      <w:lvlText w:val="•"/>
      <w:lvlJc w:val="left"/>
      <w:pPr>
        <w:ind w:left="5504" w:hanging="425"/>
      </w:pPr>
      <w:rPr>
        <w:rFonts w:hint="default"/>
        <w:lang w:val="ru-RU" w:eastAsia="en-US" w:bidi="ar-SA"/>
      </w:rPr>
    </w:lvl>
    <w:lvl w:ilvl="7" w:tplc="33CA18A0">
      <w:numFmt w:val="bullet"/>
      <w:lvlText w:val="•"/>
      <w:lvlJc w:val="left"/>
      <w:pPr>
        <w:ind w:left="6405" w:hanging="425"/>
      </w:pPr>
      <w:rPr>
        <w:rFonts w:hint="default"/>
        <w:lang w:val="ru-RU" w:eastAsia="en-US" w:bidi="ar-SA"/>
      </w:rPr>
    </w:lvl>
    <w:lvl w:ilvl="8" w:tplc="1B5C1A9C">
      <w:numFmt w:val="bullet"/>
      <w:lvlText w:val="•"/>
      <w:lvlJc w:val="left"/>
      <w:pPr>
        <w:ind w:left="7305" w:hanging="425"/>
      </w:pPr>
      <w:rPr>
        <w:rFonts w:hint="default"/>
        <w:lang w:val="ru-RU" w:eastAsia="en-US" w:bidi="ar-SA"/>
      </w:rPr>
    </w:lvl>
  </w:abstractNum>
  <w:abstractNum w:abstractNumId="25">
    <w:nsid w:val="6CB939FC"/>
    <w:multiLevelType w:val="hybridMultilevel"/>
    <w:tmpl w:val="65084B1C"/>
    <w:lvl w:ilvl="0" w:tplc="0794FD80">
      <w:numFmt w:val="bullet"/>
      <w:lvlText w:val=""/>
      <w:lvlJc w:val="left"/>
      <w:pPr>
        <w:ind w:left="30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F3249B6">
      <w:numFmt w:val="bullet"/>
      <w:lvlText w:val="•"/>
      <w:lvlJc w:val="left"/>
      <w:pPr>
        <w:ind w:left="1262" w:hanging="425"/>
      </w:pPr>
      <w:rPr>
        <w:rFonts w:hint="default"/>
        <w:lang w:val="ru-RU" w:eastAsia="en-US" w:bidi="ar-SA"/>
      </w:rPr>
    </w:lvl>
    <w:lvl w:ilvl="2" w:tplc="54B4D760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22CE8B90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 w:tplc="B2D673D4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 w:tplc="20B4FF6E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DDEC68FA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 w:tplc="C94C034A">
      <w:numFmt w:val="bullet"/>
      <w:lvlText w:val="•"/>
      <w:lvlJc w:val="left"/>
      <w:pPr>
        <w:ind w:left="7038" w:hanging="425"/>
      </w:pPr>
      <w:rPr>
        <w:rFonts w:hint="default"/>
        <w:lang w:val="ru-RU" w:eastAsia="en-US" w:bidi="ar-SA"/>
      </w:rPr>
    </w:lvl>
    <w:lvl w:ilvl="8" w:tplc="921477EC">
      <w:numFmt w:val="bullet"/>
      <w:lvlText w:val="•"/>
      <w:lvlJc w:val="left"/>
      <w:pPr>
        <w:ind w:left="8001" w:hanging="425"/>
      </w:pPr>
      <w:rPr>
        <w:rFonts w:hint="default"/>
        <w:lang w:val="ru-RU" w:eastAsia="en-US" w:bidi="ar-SA"/>
      </w:rPr>
    </w:lvl>
  </w:abstractNum>
  <w:abstractNum w:abstractNumId="26">
    <w:nsid w:val="71EA7BCE"/>
    <w:multiLevelType w:val="hybridMultilevel"/>
    <w:tmpl w:val="B6849044"/>
    <w:lvl w:ilvl="0" w:tplc="068809B6">
      <w:start w:val="1"/>
      <w:numFmt w:val="decimal"/>
      <w:lvlText w:val="%1."/>
      <w:lvlJc w:val="left"/>
      <w:pPr>
        <w:ind w:left="143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5C3F3E">
      <w:numFmt w:val="bullet"/>
      <w:lvlText w:val="•"/>
      <w:lvlJc w:val="left"/>
      <w:pPr>
        <w:ind w:left="2288" w:hanging="425"/>
      </w:pPr>
      <w:rPr>
        <w:rFonts w:hint="default"/>
        <w:lang w:val="ru-RU" w:eastAsia="en-US" w:bidi="ar-SA"/>
      </w:rPr>
    </w:lvl>
    <w:lvl w:ilvl="2" w:tplc="A2F056BA">
      <w:numFmt w:val="bullet"/>
      <w:lvlText w:val="•"/>
      <w:lvlJc w:val="left"/>
      <w:pPr>
        <w:ind w:left="3137" w:hanging="425"/>
      </w:pPr>
      <w:rPr>
        <w:rFonts w:hint="default"/>
        <w:lang w:val="ru-RU" w:eastAsia="en-US" w:bidi="ar-SA"/>
      </w:rPr>
    </w:lvl>
    <w:lvl w:ilvl="3" w:tplc="6F463BF6">
      <w:numFmt w:val="bullet"/>
      <w:lvlText w:val="•"/>
      <w:lvlJc w:val="left"/>
      <w:pPr>
        <w:ind w:left="3985" w:hanging="425"/>
      </w:pPr>
      <w:rPr>
        <w:rFonts w:hint="default"/>
        <w:lang w:val="ru-RU" w:eastAsia="en-US" w:bidi="ar-SA"/>
      </w:rPr>
    </w:lvl>
    <w:lvl w:ilvl="4" w:tplc="E0026D0A">
      <w:numFmt w:val="bullet"/>
      <w:lvlText w:val="•"/>
      <w:lvlJc w:val="left"/>
      <w:pPr>
        <w:ind w:left="4834" w:hanging="425"/>
      </w:pPr>
      <w:rPr>
        <w:rFonts w:hint="default"/>
        <w:lang w:val="ru-RU" w:eastAsia="en-US" w:bidi="ar-SA"/>
      </w:rPr>
    </w:lvl>
    <w:lvl w:ilvl="5" w:tplc="81808F54">
      <w:numFmt w:val="bullet"/>
      <w:lvlText w:val="•"/>
      <w:lvlJc w:val="left"/>
      <w:pPr>
        <w:ind w:left="5683" w:hanging="425"/>
      </w:pPr>
      <w:rPr>
        <w:rFonts w:hint="default"/>
        <w:lang w:val="ru-RU" w:eastAsia="en-US" w:bidi="ar-SA"/>
      </w:rPr>
    </w:lvl>
    <w:lvl w:ilvl="6" w:tplc="26EEFA3A">
      <w:numFmt w:val="bullet"/>
      <w:lvlText w:val="•"/>
      <w:lvlJc w:val="left"/>
      <w:pPr>
        <w:ind w:left="6531" w:hanging="425"/>
      </w:pPr>
      <w:rPr>
        <w:rFonts w:hint="default"/>
        <w:lang w:val="ru-RU" w:eastAsia="en-US" w:bidi="ar-SA"/>
      </w:rPr>
    </w:lvl>
    <w:lvl w:ilvl="7" w:tplc="0D7490B4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B134ACB2">
      <w:numFmt w:val="bullet"/>
      <w:lvlText w:val="•"/>
      <w:lvlJc w:val="left"/>
      <w:pPr>
        <w:ind w:left="8229" w:hanging="425"/>
      </w:pPr>
      <w:rPr>
        <w:rFonts w:hint="default"/>
        <w:lang w:val="ru-RU" w:eastAsia="en-US" w:bidi="ar-SA"/>
      </w:rPr>
    </w:lvl>
  </w:abstractNum>
  <w:abstractNum w:abstractNumId="27">
    <w:nsid w:val="781A5357"/>
    <w:multiLevelType w:val="multilevel"/>
    <w:tmpl w:val="5B40367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36" w:hanging="2160"/>
      </w:pPr>
      <w:rPr>
        <w:rFonts w:hint="default"/>
      </w:rPr>
    </w:lvl>
  </w:abstractNum>
  <w:abstractNum w:abstractNumId="28">
    <w:nsid w:val="7A0B5748"/>
    <w:multiLevelType w:val="hybridMultilevel"/>
    <w:tmpl w:val="7EFE5594"/>
    <w:lvl w:ilvl="0" w:tplc="62C8149C">
      <w:numFmt w:val="bullet"/>
      <w:lvlText w:val="—"/>
      <w:lvlJc w:val="left"/>
      <w:pPr>
        <w:ind w:left="301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B6D4FE">
      <w:numFmt w:val="bullet"/>
      <w:lvlText w:val=""/>
      <w:lvlJc w:val="left"/>
      <w:pPr>
        <w:ind w:left="3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4C843AA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39C0F89C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 w:tplc="3DDA4400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 w:tplc="452627F4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25EADE1C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 w:tplc="69462AF6">
      <w:numFmt w:val="bullet"/>
      <w:lvlText w:val="•"/>
      <w:lvlJc w:val="left"/>
      <w:pPr>
        <w:ind w:left="7038" w:hanging="425"/>
      </w:pPr>
      <w:rPr>
        <w:rFonts w:hint="default"/>
        <w:lang w:val="ru-RU" w:eastAsia="en-US" w:bidi="ar-SA"/>
      </w:rPr>
    </w:lvl>
    <w:lvl w:ilvl="8" w:tplc="8E3E5888">
      <w:numFmt w:val="bullet"/>
      <w:lvlText w:val="•"/>
      <w:lvlJc w:val="left"/>
      <w:pPr>
        <w:ind w:left="8001" w:hanging="425"/>
      </w:pPr>
      <w:rPr>
        <w:rFonts w:hint="default"/>
        <w:lang w:val="ru-RU" w:eastAsia="en-US" w:bidi="ar-SA"/>
      </w:rPr>
    </w:lvl>
  </w:abstractNum>
  <w:abstractNum w:abstractNumId="29">
    <w:nsid w:val="7C63489A"/>
    <w:multiLevelType w:val="hybridMultilevel"/>
    <w:tmpl w:val="1812EADA"/>
    <w:lvl w:ilvl="0" w:tplc="6044691A">
      <w:start w:val="1"/>
      <w:numFmt w:val="decimal"/>
      <w:lvlText w:val="%1."/>
      <w:lvlJc w:val="left"/>
      <w:pPr>
        <w:ind w:left="30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7E672A">
      <w:numFmt w:val="bullet"/>
      <w:lvlText w:val="•"/>
      <w:lvlJc w:val="left"/>
      <w:pPr>
        <w:ind w:left="1262" w:hanging="425"/>
      </w:pPr>
      <w:rPr>
        <w:rFonts w:hint="default"/>
        <w:lang w:val="ru-RU" w:eastAsia="en-US" w:bidi="ar-SA"/>
      </w:rPr>
    </w:lvl>
    <w:lvl w:ilvl="2" w:tplc="578C081E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C1BAAF26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 w:tplc="F08E1B9C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 w:tplc="9F6EC688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CD360F44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 w:tplc="03AE8316">
      <w:numFmt w:val="bullet"/>
      <w:lvlText w:val="•"/>
      <w:lvlJc w:val="left"/>
      <w:pPr>
        <w:ind w:left="7038" w:hanging="425"/>
      </w:pPr>
      <w:rPr>
        <w:rFonts w:hint="default"/>
        <w:lang w:val="ru-RU" w:eastAsia="en-US" w:bidi="ar-SA"/>
      </w:rPr>
    </w:lvl>
    <w:lvl w:ilvl="8" w:tplc="657A5E8E">
      <w:numFmt w:val="bullet"/>
      <w:lvlText w:val="•"/>
      <w:lvlJc w:val="left"/>
      <w:pPr>
        <w:ind w:left="8001" w:hanging="425"/>
      </w:pPr>
      <w:rPr>
        <w:rFonts w:hint="default"/>
        <w:lang w:val="ru-RU" w:eastAsia="en-US" w:bidi="ar-SA"/>
      </w:rPr>
    </w:lvl>
  </w:abstractNum>
  <w:abstractNum w:abstractNumId="30">
    <w:nsid w:val="7D976782"/>
    <w:multiLevelType w:val="hybridMultilevel"/>
    <w:tmpl w:val="896A4F7E"/>
    <w:lvl w:ilvl="0" w:tplc="11706A72">
      <w:start w:val="1"/>
      <w:numFmt w:val="decimal"/>
      <w:lvlText w:val="%1."/>
      <w:lvlJc w:val="left"/>
      <w:pPr>
        <w:ind w:left="1352" w:hanging="24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081A11EE">
      <w:start w:val="1"/>
      <w:numFmt w:val="decimal"/>
      <w:lvlText w:val="%2."/>
      <w:lvlJc w:val="left"/>
      <w:pPr>
        <w:ind w:left="1021" w:hanging="360"/>
        <w:jc w:val="right"/>
      </w:pPr>
      <w:rPr>
        <w:rFonts w:hint="default"/>
        <w:i/>
        <w:w w:val="100"/>
        <w:lang w:val="ru-RU" w:eastAsia="en-US" w:bidi="ar-SA"/>
      </w:rPr>
    </w:lvl>
    <w:lvl w:ilvl="2" w:tplc="37CA882A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5964D73A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  <w:lvl w:ilvl="4" w:tplc="5254EC6A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58A40F54">
      <w:numFmt w:val="bullet"/>
      <w:lvlText w:val="•"/>
      <w:lvlJc w:val="left"/>
      <w:pPr>
        <w:ind w:left="5167" w:hanging="360"/>
      </w:pPr>
      <w:rPr>
        <w:rFonts w:hint="default"/>
        <w:lang w:val="ru-RU" w:eastAsia="en-US" w:bidi="ar-SA"/>
      </w:rPr>
    </w:lvl>
    <w:lvl w:ilvl="6" w:tplc="5FDAC1E6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4B320BEC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 w:tplc="C3562C3A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0"/>
  </w:num>
  <w:num w:numId="3">
    <w:abstractNumId w:val="3"/>
  </w:num>
  <w:num w:numId="4">
    <w:abstractNumId w:val="9"/>
  </w:num>
  <w:num w:numId="5">
    <w:abstractNumId w:val="20"/>
  </w:num>
  <w:num w:numId="6">
    <w:abstractNumId w:val="19"/>
  </w:num>
  <w:num w:numId="7">
    <w:abstractNumId w:val="5"/>
  </w:num>
  <w:num w:numId="8">
    <w:abstractNumId w:val="16"/>
  </w:num>
  <w:num w:numId="9">
    <w:abstractNumId w:val="24"/>
  </w:num>
  <w:num w:numId="10">
    <w:abstractNumId w:val="12"/>
  </w:num>
  <w:num w:numId="11">
    <w:abstractNumId w:val="6"/>
  </w:num>
  <w:num w:numId="12">
    <w:abstractNumId w:val="2"/>
  </w:num>
  <w:num w:numId="13">
    <w:abstractNumId w:val="29"/>
  </w:num>
  <w:num w:numId="14">
    <w:abstractNumId w:val="26"/>
  </w:num>
  <w:num w:numId="15">
    <w:abstractNumId w:val="25"/>
  </w:num>
  <w:num w:numId="16">
    <w:abstractNumId w:val="1"/>
  </w:num>
  <w:num w:numId="17">
    <w:abstractNumId w:val="21"/>
  </w:num>
  <w:num w:numId="18">
    <w:abstractNumId w:val="7"/>
  </w:num>
  <w:num w:numId="19">
    <w:abstractNumId w:val="4"/>
  </w:num>
  <w:num w:numId="20">
    <w:abstractNumId w:val="17"/>
  </w:num>
  <w:num w:numId="21">
    <w:abstractNumId w:val="28"/>
  </w:num>
  <w:num w:numId="22">
    <w:abstractNumId w:val="22"/>
  </w:num>
  <w:num w:numId="23">
    <w:abstractNumId w:val="15"/>
  </w:num>
  <w:num w:numId="24">
    <w:abstractNumId w:val="14"/>
  </w:num>
  <w:num w:numId="25">
    <w:abstractNumId w:val="10"/>
  </w:num>
  <w:num w:numId="26">
    <w:abstractNumId w:val="27"/>
  </w:num>
  <w:num w:numId="27">
    <w:abstractNumId w:val="23"/>
  </w:num>
  <w:num w:numId="28">
    <w:abstractNumId w:val="11"/>
  </w:num>
  <w:num w:numId="29">
    <w:abstractNumId w:val="18"/>
  </w:num>
  <w:num w:numId="30">
    <w:abstractNumId w:val="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E7"/>
    <w:rsid w:val="000027C1"/>
    <w:rsid w:val="00014AEC"/>
    <w:rsid w:val="00050E2D"/>
    <w:rsid w:val="000556DE"/>
    <w:rsid w:val="00067426"/>
    <w:rsid w:val="000A0B27"/>
    <w:rsid w:val="000B1A62"/>
    <w:rsid w:val="000C53C7"/>
    <w:rsid w:val="00114BB9"/>
    <w:rsid w:val="001713E5"/>
    <w:rsid w:val="0019175E"/>
    <w:rsid w:val="00196A6E"/>
    <w:rsid w:val="001E2392"/>
    <w:rsid w:val="002006A6"/>
    <w:rsid w:val="00290779"/>
    <w:rsid w:val="002A69E5"/>
    <w:rsid w:val="003C40EC"/>
    <w:rsid w:val="003F112E"/>
    <w:rsid w:val="004375CE"/>
    <w:rsid w:val="00481E38"/>
    <w:rsid w:val="00491FCA"/>
    <w:rsid w:val="004927B8"/>
    <w:rsid w:val="004A695F"/>
    <w:rsid w:val="00567B7C"/>
    <w:rsid w:val="0059187B"/>
    <w:rsid w:val="00620FC9"/>
    <w:rsid w:val="00636DF1"/>
    <w:rsid w:val="00655B3D"/>
    <w:rsid w:val="006940D8"/>
    <w:rsid w:val="007E2671"/>
    <w:rsid w:val="008A25E7"/>
    <w:rsid w:val="00900A09"/>
    <w:rsid w:val="009F2987"/>
    <w:rsid w:val="00A02C39"/>
    <w:rsid w:val="00A76546"/>
    <w:rsid w:val="00AD5591"/>
    <w:rsid w:val="00AF62CF"/>
    <w:rsid w:val="00B05D76"/>
    <w:rsid w:val="00BA4078"/>
    <w:rsid w:val="00BC7F16"/>
    <w:rsid w:val="00C07244"/>
    <w:rsid w:val="00C20975"/>
    <w:rsid w:val="00C51F71"/>
    <w:rsid w:val="00D070CA"/>
    <w:rsid w:val="00D46726"/>
    <w:rsid w:val="00DB6629"/>
    <w:rsid w:val="00EF39D3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009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01" w:firstLine="707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E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01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584"/>
      <w:jc w:val="both"/>
    </w:pPr>
    <w:rPr>
      <w:sz w:val="28"/>
      <w:szCs w:val="28"/>
    </w:rPr>
  </w:style>
  <w:style w:type="paragraph" w:styleId="31">
    <w:name w:val="toc 3"/>
    <w:basedOn w:val="a"/>
    <w:uiPriority w:val="1"/>
    <w:qFormat/>
    <w:pPr>
      <w:ind w:left="1498" w:hanging="631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301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01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072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724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072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7244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072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244"/>
    <w:rPr>
      <w:rFonts w:ascii="Tahoma" w:eastAsia="Times New Roman" w:hAnsi="Tahoma" w:cs="Tahoma"/>
      <w:sz w:val="16"/>
      <w:szCs w:val="16"/>
      <w:lang w:val="ru-RU"/>
    </w:rPr>
  </w:style>
  <w:style w:type="character" w:styleId="ac">
    <w:name w:val="Hyperlink"/>
    <w:basedOn w:val="a0"/>
    <w:uiPriority w:val="99"/>
    <w:unhideWhenUsed/>
    <w:rsid w:val="00D46726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A02C3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050E2D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d">
    <w:name w:val="Normal (Web)"/>
    <w:basedOn w:val="a"/>
    <w:uiPriority w:val="99"/>
    <w:semiHidden/>
    <w:unhideWhenUsed/>
    <w:rsid w:val="00050E2D"/>
    <w:rPr>
      <w:sz w:val="24"/>
      <w:szCs w:val="24"/>
    </w:rPr>
  </w:style>
  <w:style w:type="table" w:styleId="ae">
    <w:name w:val="Table Grid"/>
    <w:basedOn w:val="a1"/>
    <w:uiPriority w:val="59"/>
    <w:rsid w:val="00A7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009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01" w:firstLine="707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E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01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584"/>
      <w:jc w:val="both"/>
    </w:pPr>
    <w:rPr>
      <w:sz w:val="28"/>
      <w:szCs w:val="28"/>
    </w:rPr>
  </w:style>
  <w:style w:type="paragraph" w:styleId="31">
    <w:name w:val="toc 3"/>
    <w:basedOn w:val="a"/>
    <w:uiPriority w:val="1"/>
    <w:qFormat/>
    <w:pPr>
      <w:ind w:left="1498" w:hanging="631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301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01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072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724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072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7244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072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244"/>
    <w:rPr>
      <w:rFonts w:ascii="Tahoma" w:eastAsia="Times New Roman" w:hAnsi="Tahoma" w:cs="Tahoma"/>
      <w:sz w:val="16"/>
      <w:szCs w:val="16"/>
      <w:lang w:val="ru-RU"/>
    </w:rPr>
  </w:style>
  <w:style w:type="character" w:styleId="ac">
    <w:name w:val="Hyperlink"/>
    <w:basedOn w:val="a0"/>
    <w:uiPriority w:val="99"/>
    <w:unhideWhenUsed/>
    <w:rsid w:val="00D46726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A02C3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050E2D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d">
    <w:name w:val="Normal (Web)"/>
    <w:basedOn w:val="a"/>
    <w:uiPriority w:val="99"/>
    <w:semiHidden/>
    <w:unhideWhenUsed/>
    <w:rsid w:val="00050E2D"/>
    <w:rPr>
      <w:sz w:val="24"/>
      <w:szCs w:val="24"/>
    </w:rPr>
  </w:style>
  <w:style w:type="table" w:styleId="ae">
    <w:name w:val="Table Grid"/>
    <w:basedOn w:val="a1"/>
    <w:uiPriority w:val="59"/>
    <w:rsid w:val="00A7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012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%D0%95%D0%93%D0%AD" TargetMode="External"/><Relationship Id="rId18" Type="http://schemas.openxmlformats.org/officeDocument/2006/relationships/hyperlink" Target="https://stepik.org/new-cours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support.stepik.org/hc/ru/articles/360000159673-%D0%9F%D1%80%D0%B0%D0%BA%D1%82%D0%B8%D1%87%D0%B5%D1%81%D0%BA%D0%B8%D0%B5-%D0%B7%D0%B0%D0%B4%D0%B0%D0%BD%D0%B8%D1%8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C%D0%B0%D1%81%D1%81%D0%BE%D0%B2%D1%8B%D0%B9_%D0%BE%D1%82%D0%BA%D1%80%D1%8B%D1%82%D1%8B%D0%B9_%D0%BE%D0%BD%D0%BB%D0%B0%D0%B9%D0%BD-%D0%BA%D1%83%D1%80%D1%81" TargetMode="External"/><Relationship Id="rId17" Type="http://schemas.openxmlformats.org/officeDocument/2006/relationships/hyperlink" Target="https://stepik.org/new-lesso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tepik.org/login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tepik.org/course/63776/syllabus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stepik.org/registration" TargetMode="External"/><Relationship Id="rId23" Type="http://schemas.openxmlformats.org/officeDocument/2006/relationships/hyperlink" Target="https://support.stepik.org/hc/ru/articles/360000173194-%D0%A0%D0%B5%D0%BA%D0%BE%D0%BC%D0%B5%D0%BD%D0%B4%D0%B0%D1%86%D0%B8%D0%B8-%D0%BF%D0%BE-%D0%B7%D0%B0%D0%BF%D0%B8%D1%81%D0%B8-%D0%B2%D0%B8%D0%B4%D0%B5%D0%BE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s3.amazonaws.com/cdn.freshdesk.com/data/helpdesk/attachments/production/19001007522/original/%D1%81%D1%82%D1%80%D1%83%D0%BA%D1%82%D1%83%D1%80%D0%B0%20%D0%BA%D1%83%D1%80%D1%81%D0%B0.png?1477408418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u.wikipedia.org/wiki/Stepik" TargetMode="External"/><Relationship Id="rId22" Type="http://schemas.openxmlformats.org/officeDocument/2006/relationships/hyperlink" Target="https://support.stepik.org/hc/ru/articles/360000159273-%D0%92%D0%B8%D0%B4%D1%8B-%D1%88%D0%B0%D0%B3%D0%BE%D0%B2-%D0%BD%D0%B0-Step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4404</Words>
  <Characters>25108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Видеокурс «Основы работы в трехмерном графическом редакторе Blender» с дидактическими материалами</vt:lpstr>
    </vt:vector>
  </TitlesOfParts>
  <Company/>
  <LinksUpToDate>false</LinksUpToDate>
  <CharactersWithSpaces>29454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Видеокурс «Основы работы в трехмерном графическом редакторе Blender» с дидактическими материалами</dc:title>
  <dc:creator>Семенов В. Ю.</dc:creator>
  <cp:lastModifiedBy>1</cp:lastModifiedBy>
  <cp:revision>16</cp:revision>
  <dcterms:created xsi:type="dcterms:W3CDTF">2020-09-06T20:11:00Z</dcterms:created>
  <dcterms:modified xsi:type="dcterms:W3CDTF">2024-03-24T20:57:00Z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2018-07-22T00:00:00Z</vt:filetime>
  </property>
  <property fmtid="{D5CDD505-2E9C-101B-9397-08002B2CF9AE}" pid="3" name="LastSaved">
    <vt:filetime>2020-09-06T00:00:00Z</vt:filetime>
  </property>
</Properties>
</file>