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105794" w14:textId="77777777" w:rsidR="00FF6D8A" w:rsidRPr="00FF6D8A" w:rsidRDefault="00FF6D8A" w:rsidP="00BB668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ACABDF" w14:textId="77777777" w:rsidR="00FF6D8A" w:rsidRPr="00FF6D8A" w:rsidRDefault="00FF6D8A" w:rsidP="00BB668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8EB538" w14:textId="77777777" w:rsidR="00FF6D8A" w:rsidRPr="00FF6D8A" w:rsidRDefault="00FF6D8A" w:rsidP="00BB668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F7BEE9" w14:textId="2E8063F7" w:rsidR="00FF6D8A" w:rsidRDefault="00FF6D8A" w:rsidP="00BB668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87D3E6" w14:textId="0BD8D7E1" w:rsidR="00D85329" w:rsidRDefault="00D85329" w:rsidP="00BB668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DE847E" w14:textId="2B8DA0A1" w:rsidR="00D85329" w:rsidRDefault="00D85329" w:rsidP="00BB668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580592" w14:textId="12DA9E04" w:rsidR="00D85329" w:rsidRDefault="00D85329" w:rsidP="00BB668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CA930" w14:textId="7D2376F1" w:rsidR="00D85329" w:rsidRDefault="00D85329" w:rsidP="00BB668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96F9F4" w14:textId="3EFFEFF7" w:rsidR="00D85329" w:rsidRDefault="00D85329" w:rsidP="00BB668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5A6E7" w14:textId="77777777" w:rsidR="00D85329" w:rsidRPr="00FF6D8A" w:rsidRDefault="00D85329" w:rsidP="00BB668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E6042D" w14:textId="77777777" w:rsidR="00D85329" w:rsidRDefault="00D85329" w:rsidP="00D85329">
      <w:pPr>
        <w:pStyle w:val="3"/>
        <w:spacing w:before="0" w:line="240" w:lineRule="auto"/>
        <w:contextualSpacing/>
        <w:rPr>
          <w:rFonts w:ascii="Times New Roman" w:hAnsi="Times New Roman" w:cs="Times New Roman"/>
          <w:bCs w:val="0"/>
          <w:smallCaps/>
          <w:color w:val="auto"/>
          <w:spacing w:val="5"/>
          <w:sz w:val="24"/>
          <w:szCs w:val="24"/>
        </w:rPr>
      </w:pPr>
      <w:r>
        <w:rPr>
          <w:rFonts w:ascii="Times New Roman" w:hAnsi="Times New Roman" w:cs="Times New Roman"/>
          <w:bCs w:val="0"/>
          <w:smallCaps/>
          <w:color w:val="auto"/>
          <w:spacing w:val="5"/>
          <w:sz w:val="24"/>
          <w:szCs w:val="24"/>
        </w:rPr>
        <w:t xml:space="preserve">Конспект занятия </w:t>
      </w:r>
    </w:p>
    <w:p w14:paraId="6C0956F1" w14:textId="77777777" w:rsidR="005A32DD" w:rsidRDefault="00D85329" w:rsidP="00D85329">
      <w:pPr>
        <w:pStyle w:val="3"/>
        <w:spacing w:before="0" w:line="240" w:lineRule="auto"/>
        <w:contextualSpacing/>
        <w:rPr>
          <w:rFonts w:ascii="Times New Roman" w:hAnsi="Times New Roman" w:cs="Times New Roman"/>
          <w:bCs w:val="0"/>
          <w:smallCaps/>
          <w:color w:val="auto"/>
          <w:spacing w:val="5"/>
          <w:sz w:val="24"/>
          <w:szCs w:val="24"/>
        </w:rPr>
      </w:pPr>
      <w:r>
        <w:rPr>
          <w:rFonts w:ascii="Times New Roman" w:hAnsi="Times New Roman" w:cs="Times New Roman"/>
          <w:bCs w:val="0"/>
          <w:smallCaps/>
          <w:color w:val="auto"/>
          <w:spacing w:val="5"/>
          <w:sz w:val="24"/>
          <w:szCs w:val="24"/>
        </w:rPr>
        <w:t>на те</w:t>
      </w:r>
      <w:r w:rsidR="00067559">
        <w:rPr>
          <w:rFonts w:ascii="Times New Roman" w:hAnsi="Times New Roman" w:cs="Times New Roman"/>
          <w:bCs w:val="0"/>
          <w:smallCaps/>
          <w:color w:val="auto"/>
          <w:spacing w:val="5"/>
          <w:sz w:val="24"/>
          <w:szCs w:val="24"/>
        </w:rPr>
        <w:t>му «Рисунок в нетра</w:t>
      </w:r>
      <w:r w:rsidR="005A32DD">
        <w:rPr>
          <w:rFonts w:ascii="Times New Roman" w:hAnsi="Times New Roman" w:cs="Times New Roman"/>
          <w:bCs w:val="0"/>
          <w:smallCaps/>
          <w:color w:val="auto"/>
          <w:spacing w:val="5"/>
          <w:sz w:val="24"/>
          <w:szCs w:val="24"/>
        </w:rPr>
        <w:t xml:space="preserve">диционной технике «Пуантилизм» </w:t>
      </w:r>
    </w:p>
    <w:p w14:paraId="133D6AB7" w14:textId="1D62A2B9" w:rsidR="00D85329" w:rsidRDefault="00067559" w:rsidP="00D85329">
      <w:pPr>
        <w:pStyle w:val="3"/>
        <w:spacing w:before="0" w:line="240" w:lineRule="auto"/>
        <w:contextualSpacing/>
        <w:rPr>
          <w:rFonts w:ascii="Times New Roman" w:hAnsi="Times New Roman" w:cs="Times New Roman"/>
          <w:bCs w:val="0"/>
          <w:smallCaps/>
          <w:color w:val="auto"/>
          <w:spacing w:val="5"/>
          <w:sz w:val="24"/>
          <w:szCs w:val="24"/>
        </w:rPr>
      </w:pPr>
      <w:r>
        <w:rPr>
          <w:rFonts w:ascii="Times New Roman" w:hAnsi="Times New Roman" w:cs="Times New Roman"/>
          <w:bCs w:val="0"/>
          <w:smallCaps/>
          <w:color w:val="auto"/>
          <w:spacing w:val="5"/>
          <w:sz w:val="24"/>
          <w:szCs w:val="24"/>
        </w:rPr>
        <w:t xml:space="preserve"> «Натюрморт</w:t>
      </w:r>
      <w:r w:rsidR="00D85329">
        <w:rPr>
          <w:rFonts w:ascii="Times New Roman" w:hAnsi="Times New Roman" w:cs="Times New Roman"/>
          <w:bCs w:val="0"/>
          <w:smallCaps/>
          <w:color w:val="auto"/>
          <w:spacing w:val="5"/>
          <w:sz w:val="24"/>
          <w:szCs w:val="24"/>
        </w:rPr>
        <w:t>»</w:t>
      </w:r>
    </w:p>
    <w:p w14:paraId="6AB8D977" w14:textId="507B9394" w:rsidR="00D85329" w:rsidRDefault="00D85329" w:rsidP="00D85329"/>
    <w:p w14:paraId="2FD97D71" w14:textId="77777777" w:rsidR="00D85329" w:rsidRPr="00D85329" w:rsidRDefault="00D85329" w:rsidP="00D85329"/>
    <w:p w14:paraId="3633B6CA" w14:textId="77777777" w:rsidR="00D85329" w:rsidRPr="00F87E3F" w:rsidRDefault="00D85329" w:rsidP="00D85329">
      <w:pPr>
        <w:spacing w:after="0"/>
      </w:pPr>
    </w:p>
    <w:tbl>
      <w:tblPr>
        <w:tblW w:w="0" w:type="auto"/>
        <w:tblInd w:w="1134" w:type="dxa"/>
        <w:tblLook w:val="01E0" w:firstRow="1" w:lastRow="1" w:firstColumn="1" w:lastColumn="1" w:noHBand="0" w:noVBand="0"/>
      </w:tblPr>
      <w:tblGrid>
        <w:gridCol w:w="6946"/>
        <w:gridCol w:w="236"/>
      </w:tblGrid>
      <w:tr w:rsidR="00D85329" w14:paraId="076AEFA7" w14:textId="77777777" w:rsidTr="00D85329">
        <w:trPr>
          <w:trHeight w:val="2073"/>
        </w:trPr>
        <w:tc>
          <w:tcPr>
            <w:tcW w:w="6946" w:type="dxa"/>
            <w:vAlign w:val="center"/>
            <w:hideMark/>
          </w:tcPr>
          <w:p w14:paraId="78F821B8" w14:textId="073E2D28" w:rsidR="00D85329" w:rsidRDefault="005A32DD" w:rsidP="00D8532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2D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650D9E" wp14:editId="4E62BA95">
                  <wp:extent cx="4165600" cy="3124200"/>
                  <wp:effectExtent l="0" t="0" r="6350" b="0"/>
                  <wp:docPr id="10" name="Рисунок 10" descr="C:\Users\Снежа\Desktop\Новая папка\IMG_7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нежа\Desktop\Новая папка\IMG_7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14:paraId="623294D7" w14:textId="77777777" w:rsidR="00D85329" w:rsidRDefault="00D85329" w:rsidP="001E544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84E5D4" w14:textId="77777777" w:rsidR="00D85329" w:rsidRDefault="00D85329" w:rsidP="001E5447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7090AB" w14:textId="77777777" w:rsidR="00D85329" w:rsidRDefault="00D85329" w:rsidP="00D8532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C7892FD" w14:textId="77777777" w:rsidR="00D85329" w:rsidRDefault="00D85329" w:rsidP="00D853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ABCC07" w14:textId="77777777" w:rsidR="00D85329" w:rsidRDefault="00D85329" w:rsidP="00D853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1BEF365" w14:textId="13B957E7" w:rsidR="00D85329" w:rsidRDefault="008C3BBD" w:rsidP="008C3BBD">
      <w:pPr>
        <w:spacing w:after="0"/>
        <w:ind w:left="3540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Дорохова Снежана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Абдужалиловна</w:t>
      </w:r>
      <w:proofErr w:type="spellEnd"/>
    </w:p>
    <w:p w14:paraId="32D7E469" w14:textId="77777777" w:rsidR="008C3BBD" w:rsidRDefault="008C3BBD" w:rsidP="008C3BBD">
      <w:pPr>
        <w:spacing w:after="0"/>
        <w:ind w:left="42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МБУДО «Детско-юношеский центр», </w:t>
      </w:r>
    </w:p>
    <w:p w14:paraId="486E0592" w14:textId="6E4D9EF4" w:rsidR="008C3BBD" w:rsidRDefault="008C3BBD" w:rsidP="008C3BBD">
      <w:pPr>
        <w:spacing w:after="0"/>
        <w:ind w:left="424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Магадан</w:t>
      </w:r>
    </w:p>
    <w:p w14:paraId="2D2CA280" w14:textId="3F139BD2" w:rsidR="008C3BBD" w:rsidRDefault="008C3BBD" w:rsidP="008C3BBD">
      <w:pPr>
        <w:spacing w:after="0"/>
        <w:ind w:left="3540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Социальный педагог</w:t>
      </w:r>
    </w:p>
    <w:p w14:paraId="758C5523" w14:textId="77777777" w:rsidR="00D85329" w:rsidRDefault="00D85329" w:rsidP="00D853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3AB0BB0" w14:textId="77777777" w:rsidR="00D85329" w:rsidRDefault="00D85329" w:rsidP="00D8532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3EC2F08" w14:textId="77777777" w:rsidR="00D85329" w:rsidRDefault="00D85329" w:rsidP="00D8532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6D54CC7" w14:textId="77777777" w:rsidR="00D85329" w:rsidRDefault="00D85329" w:rsidP="00D8532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FEF4655" w14:textId="77777777" w:rsidR="00D85329" w:rsidRDefault="00D85329" w:rsidP="00D8532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96A1521" w14:textId="77777777" w:rsidR="00D85329" w:rsidRDefault="00D85329" w:rsidP="00D8532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5B95C59" w14:textId="77777777" w:rsidR="00D85329" w:rsidRDefault="00D85329" w:rsidP="00D8532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3186F25" w14:textId="77777777" w:rsidR="00D85329" w:rsidRDefault="00D85329" w:rsidP="00D8532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B6C8361" w14:textId="77777777" w:rsidR="00D85329" w:rsidRDefault="00D85329" w:rsidP="00D8532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DA3355E" w14:textId="190E9133" w:rsidR="008C3BBD" w:rsidRDefault="005A32DD" w:rsidP="00D8532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2026 г.</w:t>
      </w:r>
    </w:p>
    <w:p w14:paraId="1E23F33D" w14:textId="77777777" w:rsidR="008C3BBD" w:rsidRDefault="004D3DA0" w:rsidP="00BB6689">
      <w:pPr>
        <w:spacing w:line="240" w:lineRule="auto"/>
        <w:contextualSpacing/>
        <w:jc w:val="center"/>
      </w:pPr>
      <w:r w:rsidRPr="004D3D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Конспект занятия</w:t>
      </w:r>
      <w:r w:rsidRPr="004D3DA0">
        <w:t xml:space="preserve"> </w:t>
      </w:r>
    </w:p>
    <w:p w14:paraId="00390AA0" w14:textId="10259944" w:rsidR="00115A35" w:rsidRPr="00067559" w:rsidRDefault="00067559" w:rsidP="004720C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 тему </w:t>
      </w:r>
      <w:r w:rsidRPr="0006755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«РИСУНОК В НЕТРАДИЦИОННОЙ ТЕХНИКЕ «ПУАНТИЛИЗМ» - «НАТЮРМОРТ»</w:t>
      </w:r>
    </w:p>
    <w:p w14:paraId="7255FAC7" w14:textId="77777777" w:rsidR="004D3DA0" w:rsidRPr="008A1FCF" w:rsidRDefault="004D3DA0" w:rsidP="00BB668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2F990FD" w14:textId="751370CC" w:rsidR="00BB6689" w:rsidRPr="008A1FCF" w:rsidRDefault="00BB6689" w:rsidP="007F69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занятия:</w:t>
      </w:r>
      <w:r w:rsidR="000675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овладеть техникой рисова</w:t>
      </w:r>
      <w:r w:rsidR="005A32DD">
        <w:rPr>
          <w:rFonts w:ascii="Times New Roman" w:hAnsi="Times New Roman" w:cs="Times New Roman"/>
          <w:color w:val="000000" w:themeColor="text1"/>
          <w:sz w:val="28"/>
          <w:szCs w:val="28"/>
        </w:rPr>
        <w:t>ния; научиться рисовать в</w:t>
      </w:r>
      <w:r w:rsidR="000675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технике</w:t>
      </w:r>
      <w:r w:rsidR="005A32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«Пуантилизм»</w:t>
      </w:r>
      <w:r w:rsidR="00067559">
        <w:rPr>
          <w:rFonts w:ascii="Times New Roman" w:hAnsi="Times New Roman" w:cs="Times New Roman"/>
          <w:color w:val="000000" w:themeColor="text1"/>
          <w:sz w:val="28"/>
          <w:szCs w:val="28"/>
        </w:rPr>
        <w:t>, искать правильное цветовое решение.</w:t>
      </w:r>
    </w:p>
    <w:p w14:paraId="4ACD54E1" w14:textId="42D64C3B" w:rsidR="00BB6689" w:rsidRPr="008A1FCF" w:rsidRDefault="00BB6689" w:rsidP="00BB66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1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14:paraId="32373D9D" w14:textId="3BBCA7DF" w:rsidR="00BB6689" w:rsidRDefault="005A32DD" w:rsidP="00BB66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познакомиться</w:t>
      </w:r>
      <w:r w:rsidR="00BB6689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75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нетрадиционной техникой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рисования </w:t>
      </w:r>
      <w:r w:rsidR="00067559">
        <w:rPr>
          <w:rFonts w:ascii="Times New Roman" w:hAnsi="Times New Roman" w:cs="Times New Roman"/>
          <w:color w:val="000000" w:themeColor="text1"/>
          <w:sz w:val="28"/>
          <w:szCs w:val="28"/>
        </w:rPr>
        <w:t>«Пуантилизм»</w:t>
      </w:r>
      <w:r w:rsidR="00BB6689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2493BCB" w14:textId="44746FBF" w:rsidR="00067559" w:rsidRPr="008A1FCF" w:rsidRDefault="00067559" w:rsidP="00BB66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применить знания на практике;</w:t>
      </w:r>
    </w:p>
    <w:p w14:paraId="46C3F965" w14:textId="32B68C88" w:rsidR="00BB6689" w:rsidRPr="008A1FCF" w:rsidRDefault="00BB6689" w:rsidP="00BB66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52526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научиться </w:t>
      </w:r>
      <w:r w:rsidR="00067559">
        <w:rPr>
          <w:rFonts w:ascii="Times New Roman" w:hAnsi="Times New Roman" w:cs="Times New Roman"/>
          <w:color w:val="000000" w:themeColor="text1"/>
          <w:sz w:val="28"/>
          <w:szCs w:val="28"/>
        </w:rPr>
        <w:t>работать с необходимыми инструментами</w:t>
      </w:r>
      <w:r w:rsidR="005A32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(ватными палочками)</w:t>
      </w: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14EA966" w14:textId="431EF06E" w:rsidR="00BB6689" w:rsidRPr="008A1FCF" w:rsidRDefault="00BB6689" w:rsidP="00BB66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A32DD"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полученные знания о жанре «Натюрморт» закрепить.</w:t>
      </w:r>
    </w:p>
    <w:p w14:paraId="5246EA1B" w14:textId="4D317BF2" w:rsidR="00F52526" w:rsidRPr="00FE1510" w:rsidRDefault="00F52526" w:rsidP="00BB668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1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Оборудования и материалы:</w:t>
      </w:r>
      <w:r w:rsidR="000675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32DD">
        <w:rPr>
          <w:rFonts w:ascii="Times New Roman" w:hAnsi="Times New Roman" w:cs="Times New Roman"/>
          <w:sz w:val="28"/>
          <w:szCs w:val="28"/>
        </w:rPr>
        <w:t>лист формата А4</w:t>
      </w:r>
      <w:r w:rsidR="00067559" w:rsidRPr="00FE1510">
        <w:rPr>
          <w:rFonts w:ascii="Times New Roman" w:hAnsi="Times New Roman" w:cs="Times New Roman"/>
          <w:sz w:val="28"/>
          <w:szCs w:val="28"/>
        </w:rPr>
        <w:t xml:space="preserve"> для рисования гуашью</w:t>
      </w:r>
      <w:r w:rsidRPr="00FE1510">
        <w:rPr>
          <w:rFonts w:ascii="Times New Roman" w:hAnsi="Times New Roman" w:cs="Times New Roman"/>
          <w:sz w:val="28"/>
          <w:szCs w:val="28"/>
        </w:rPr>
        <w:t xml:space="preserve">, </w:t>
      </w:r>
      <w:r w:rsidR="00E474CF">
        <w:rPr>
          <w:rFonts w:ascii="Times New Roman" w:hAnsi="Times New Roman" w:cs="Times New Roman"/>
          <w:sz w:val="28"/>
          <w:szCs w:val="28"/>
        </w:rPr>
        <w:t>краски «Гуашь»</w:t>
      </w:r>
      <w:r w:rsidR="00067559" w:rsidRPr="00FE1510">
        <w:rPr>
          <w:rFonts w:ascii="Times New Roman" w:hAnsi="Times New Roman" w:cs="Times New Roman"/>
          <w:sz w:val="28"/>
          <w:szCs w:val="28"/>
        </w:rPr>
        <w:t>, бумажное полотенце, баночка с водой, ватные палочки, простой карандаш, ластик.</w:t>
      </w:r>
    </w:p>
    <w:p w14:paraId="64A55D02" w14:textId="2BD1AAF5" w:rsidR="00F52526" w:rsidRPr="008A1FCF" w:rsidRDefault="00F52526" w:rsidP="00F5252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A1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 занятия</w:t>
      </w:r>
    </w:p>
    <w:p w14:paraId="25984C67" w14:textId="631B6AFA" w:rsidR="00F52526" w:rsidRPr="00E474CF" w:rsidRDefault="00C4530A" w:rsidP="00E474CF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Вводная часть</w:t>
      </w:r>
    </w:p>
    <w:p w14:paraId="3C546625" w14:textId="77777777" w:rsidR="00FE1510" w:rsidRDefault="00115A35" w:rsidP="00F525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E1510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Здравствуйте,</w:t>
      </w:r>
      <w:r w:rsidR="00F52526"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ребята! </w:t>
      </w:r>
    </w:p>
    <w:p w14:paraId="40D7158E" w14:textId="696CCEF6" w:rsidR="00FE1510" w:rsidRDefault="00FE1510" w:rsidP="00F525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350B1" w:rsidRPr="00B350B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Воспитанники отвечают.</w:t>
      </w:r>
    </w:p>
    <w:p w14:paraId="0E4C9501" w14:textId="6293E9CB" w:rsidR="00B350B1" w:rsidRPr="00B350B1" w:rsidRDefault="00B350B1" w:rsidP="00F525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0B1">
        <w:rPr>
          <w:rFonts w:ascii="Times New Roman" w:hAnsi="Times New Roman" w:cs="Times New Roman"/>
          <w:color w:val="000000" w:themeColor="text1"/>
          <w:sz w:val="28"/>
          <w:szCs w:val="28"/>
        </w:rPr>
        <w:t>- Садитесь на свои рабочие места, давайте с вами проведем перекличку.</w:t>
      </w:r>
    </w:p>
    <w:p w14:paraId="17472579" w14:textId="77777777" w:rsidR="00FE1510" w:rsidRDefault="00FE1510" w:rsidP="00F525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52526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Наши два занятия мы построим следующим образом: </w:t>
      </w:r>
    </w:p>
    <w:p w14:paraId="110DB525" w14:textId="7E6CCA5A" w:rsidR="00FE1510" w:rsidRDefault="00FE1510" w:rsidP="00F525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</w:t>
      </w:r>
      <w:r w:rsidR="00F52526" w:rsidRPr="008A1FC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ервая часть занятия</w:t>
      </w:r>
      <w:r w:rsidR="00F52526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посвящена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знакомству с техникой исполнения рисунка, рисованию эскиза.</w:t>
      </w:r>
    </w:p>
    <w:p w14:paraId="58CB0C05" w14:textId="77777777" w:rsidR="00FE1510" w:rsidRDefault="00FE1510" w:rsidP="00F525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</w:t>
      </w:r>
      <w:r w:rsidR="00F52526" w:rsidRPr="008A1FC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торая часть</w:t>
      </w:r>
      <w:r w:rsidR="00F52526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исполнени</w:t>
      </w:r>
      <w:r w:rsidR="00D85329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F52526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рисунка. </w:t>
      </w:r>
    </w:p>
    <w:p w14:paraId="04C1A1A6" w14:textId="1149D708" w:rsidR="00F52526" w:rsidRPr="008A1FCF" w:rsidRDefault="00F52526" w:rsidP="00F525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>Между занятиями перерыв</w:t>
      </w:r>
      <w:r w:rsidR="00D85329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мин</w:t>
      </w: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0C70D25" w14:textId="66021C4C" w:rsidR="00FE1510" w:rsidRPr="00FE1510" w:rsidRDefault="00D85329" w:rsidP="00FE151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bookmarkStart w:id="0" w:name="_Hlk126145367"/>
      <w:r w:rsid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Итак, </w:t>
      </w:r>
      <w:r w:rsidR="00FE1510" w:rsidRPr="00FE15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пуантилизм </w:t>
      </w:r>
      <w:r w:rsidR="00FE1510"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— это стилистическое направление, а также особый метод в живописи начала XX века. Он возник в 1880-е годы во Франции.</w:t>
      </w:r>
      <w:r w:rsidR="00FE1510" w:rsidRPr="00FE1510">
        <w:t xml:space="preserve"> </w:t>
      </w:r>
      <w:r w:rsidR="00FE1510"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Французский термин </w:t>
      </w:r>
      <w:proofErr w:type="spellStart"/>
      <w:r w:rsidR="00FE1510"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pointillisme</w:t>
      </w:r>
      <w:proofErr w:type="spellEnd"/>
      <w:r w:rsidR="00FE1510"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буквально переводится как «</w:t>
      </w:r>
      <w:proofErr w:type="spellStart"/>
      <w:r w:rsidR="00FE1510"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точечность</w:t>
      </w:r>
      <w:proofErr w:type="spellEnd"/>
      <w:r w:rsidR="00FE1510"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 образован от слова </w:t>
      </w:r>
      <w:proofErr w:type="spellStart"/>
      <w:r w:rsidR="00FE1510"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point</w:t>
      </w:r>
      <w:proofErr w:type="spellEnd"/>
      <w:r w:rsidR="00FE1510"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«точка». Иногда это направление называют </w:t>
      </w:r>
      <w:proofErr w:type="spellStart"/>
      <w:r w:rsidR="00FE1510"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дивизионизмом</w:t>
      </w:r>
      <w:proofErr w:type="spellEnd"/>
      <w:r w:rsidR="00FE1510"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от французского </w:t>
      </w:r>
      <w:proofErr w:type="spellStart"/>
      <w:r w:rsidR="00FE1510"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division</w:t>
      </w:r>
      <w:proofErr w:type="spellEnd"/>
      <w:r w:rsidR="00FE1510"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, то есть «разделение».</w:t>
      </w:r>
    </w:p>
    <w:p w14:paraId="31FC66EE" w14:textId="0D7DAF49" w:rsidR="00FE1510" w:rsidRPr="00FE1510" w:rsidRDefault="00FE1510" w:rsidP="00FE151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Пуантилизм придумал художник Жорж </w:t>
      </w:r>
      <w:proofErr w:type="spellStart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Сёра</w:t>
      </w:r>
      <w:proofErr w:type="spellEnd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Сёра</w:t>
      </w:r>
      <w:proofErr w:type="spellEnd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решил, что краску нужно наносить на холст по определенной системе — небольшими точками. Он полагал, что картины, выполненные в такой технике, будут особым образом воздействовать на сетчатку глаза, так как человек будет иначе воспринимать цвета, разделенные на составляющие.</w:t>
      </w:r>
    </w:p>
    <w:p w14:paraId="30CB3A34" w14:textId="7167E26E" w:rsidR="00FE1510" w:rsidRPr="00FE1510" w:rsidRDefault="00FE1510" w:rsidP="00294F6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Сёра</w:t>
      </w:r>
      <w:proofErr w:type="spellEnd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стремился добиться чистых оттенков. Например, вместо того, чтобы использовать фиолетовый цвет, он размещал на холсте рядом красные и синие точки. Благодаря эффекту оптического смешения издалека зрители не видели отдельные мазки. Им казалось, что художник</w:t>
      </w:r>
      <w:r w:rsidR="00294F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использовал фиолетовую краску. </w:t>
      </w:r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помощью этого эффекта </w:t>
      </w:r>
      <w:proofErr w:type="spellStart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Сёра</w:t>
      </w:r>
      <w:proofErr w:type="spellEnd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добивался особой яркости. А фигуры на его картинах получались объемными, с четкими контурами.</w:t>
      </w:r>
    </w:p>
    <w:p w14:paraId="1D976152" w14:textId="77777777" w:rsidR="00FE1510" w:rsidRPr="00FE1510" w:rsidRDefault="00FE1510" w:rsidP="00FE151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Первую картину в такой технике </w:t>
      </w:r>
      <w:proofErr w:type="spellStart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Сёра</w:t>
      </w:r>
      <w:proofErr w:type="spellEnd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представил на выставке импрессионистов в 1886 году. Полотно «Воскресный день на острове Гранд-</w:t>
      </w:r>
      <w:proofErr w:type="spellStart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Жатт</w:t>
      </w:r>
      <w:proofErr w:type="spellEnd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стало самым популярным в экспозиции и вызвало противоречивые отзывы критиков. Философ Эрнст Блох назвал его «мозаикой скуки», а публицист Феликс </w:t>
      </w:r>
      <w:proofErr w:type="spellStart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Фенеон</w:t>
      </w:r>
      <w:proofErr w:type="spellEnd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считал картину жизнерадостной. Сам </w:t>
      </w:r>
      <w:proofErr w:type="spellStart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Сёра</w:t>
      </w:r>
      <w:proofErr w:type="spellEnd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писал: «Кто-то говорит, что видит поэзию в моих картинах. Я вижу только науку». Кроме «Воскресного дня на острове Гранд-</w:t>
      </w:r>
      <w:proofErr w:type="spellStart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Жатт</w:t>
      </w:r>
      <w:proofErr w:type="spellEnd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» в этом стиле художник написал картины «Парад», «Цирк», «Сена в Гранд-</w:t>
      </w:r>
      <w:proofErr w:type="spellStart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Жатт</w:t>
      </w:r>
      <w:proofErr w:type="spellEnd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, весна».</w:t>
      </w:r>
    </w:p>
    <w:p w14:paraId="07E600B9" w14:textId="77777777" w:rsidR="00FE1510" w:rsidRPr="00FE1510" w:rsidRDefault="00FE1510" w:rsidP="00FE151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Пуантилизмом увлекался и другой французский художник Поль </w:t>
      </w:r>
      <w:proofErr w:type="spellStart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Синьяк</w:t>
      </w:r>
      <w:proofErr w:type="spellEnd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своей книге «От </w:t>
      </w:r>
      <w:proofErr w:type="spellStart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Эжена</w:t>
      </w:r>
      <w:proofErr w:type="spellEnd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Делакруа до неоимпрессионизма» он писал: «Всякая материальная смесь ведет не только к затемнению, но и к обесцвечиванию, всякая оптическая смесь, наоборот, ведет к ясности и блеску». Среди самых известных картин художника — «Портрет Феликса </w:t>
      </w:r>
      <w:proofErr w:type="spellStart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Фенеона</w:t>
      </w:r>
      <w:proofErr w:type="spellEnd"/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», «Гавань в Марселе».</w:t>
      </w:r>
    </w:p>
    <w:p w14:paraId="73A56F69" w14:textId="4B66B6B1" w:rsidR="006B449E" w:rsidRDefault="00FE1510" w:rsidP="00FE151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1510">
        <w:rPr>
          <w:rFonts w:ascii="Times New Roman" w:hAnsi="Times New Roman" w:cs="Times New Roman"/>
          <w:color w:val="000000" w:themeColor="text1"/>
          <w:sz w:val="28"/>
          <w:szCs w:val="28"/>
        </w:rPr>
        <w:t>В России в технике пуантилизма писал Николай Мещерин, автор пейзажей «Сосенки под снегом», «Лунная ночь» и других.</w:t>
      </w:r>
    </w:p>
    <w:p w14:paraId="3E7B7380" w14:textId="3AD77489" w:rsidR="00E474CF" w:rsidRDefault="00E474CF" w:rsidP="00FE151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Главная особенность данной нетрадиционной технике в том, что краска наносится на лист или холст мазками либо с помощью кистей, а в нашем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случае с помощью ватных палочек. Данный метод требует кропотливой работы.</w:t>
      </w:r>
    </w:p>
    <w:p w14:paraId="38F204A4" w14:textId="7392DDB0" w:rsidR="00FE1510" w:rsidRDefault="00E474CF" w:rsidP="00EB5DD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Вооружившись знаниями мы с вами приступим в скором времени к рисованию эскиза.</w:t>
      </w:r>
    </w:p>
    <w:p w14:paraId="0B6E54D0" w14:textId="2612EC0F" w:rsidR="00E474CF" w:rsidRDefault="00E474CF" w:rsidP="00EB5DD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Прежде ответьте мне на вопрос: Что мы называем эскизом?</w:t>
      </w:r>
    </w:p>
    <w:p w14:paraId="69877E0D" w14:textId="2B871154" w:rsidR="00E474CF" w:rsidRPr="00E474CF" w:rsidRDefault="00E474CF" w:rsidP="00EB5DD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Воспитанники отвечают.</w:t>
      </w:r>
    </w:p>
    <w:bookmarkEnd w:id="0"/>
    <w:p w14:paraId="46D9B54B" w14:textId="769E9125" w:rsidR="006B449E" w:rsidRDefault="006B449E" w:rsidP="006B449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A1FC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ПРИМЕРНЫЙ ОТВЕТ.</w:t>
      </w:r>
    </w:p>
    <w:p w14:paraId="3C332F6E" w14:textId="66CB21E9" w:rsidR="00E474CF" w:rsidRDefault="00E474CF" w:rsidP="006B449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Эскиз</w:t>
      </w: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предварительный набросок или черновик, фиксирующий замысел художественного произведения, сооружения, механизма или отдельной его части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9E0DB7C" w14:textId="6E1AEAD0" w:rsidR="00E474CF" w:rsidRDefault="00E474CF" w:rsidP="006B449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Посмотрите, пожалуйста внимательно на образец рисунка. И определите его жанр.</w:t>
      </w:r>
    </w:p>
    <w:p w14:paraId="41936A3E" w14:textId="0C73C38E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>- Воспитанники отвечают.</w:t>
      </w:r>
      <w:r w:rsidR="005A32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9AF1C02" w14:textId="2566B979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474C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ПРИМЕРНЫЙ ОТВЕТ.</w:t>
      </w:r>
    </w:p>
    <w:p w14:paraId="1C8E358A" w14:textId="77777777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Натюрмортом</w:t>
      </w: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называется жанр живописи, изображающий неодушевленные предметы, обычно относящиеся к повседневному быту, или его еще можно назвать «Застывшая жизнь».</w:t>
      </w:r>
    </w:p>
    <w:p w14:paraId="16A8ABFA" w14:textId="6B7619F5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 кто помнит основные </w:t>
      </w:r>
      <w:r w:rsidR="00B350B1" w:rsidRPr="00E47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 жанры</w:t>
      </w:r>
      <w:r w:rsidRPr="00E47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натюрморта</w:t>
      </w: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5FDA5C2D" w14:textId="77777777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>- Воспитанники отвечают.</w:t>
      </w:r>
    </w:p>
    <w:p w14:paraId="570F19B1" w14:textId="77777777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474C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ПРИМЕРНЫЙ ОТВЕТ.</w:t>
      </w:r>
    </w:p>
    <w:p w14:paraId="795971FD" w14:textId="77777777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Цветочный.</w:t>
      </w: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нельзя лучше отображал массовое увлечение голландцев цветоводством. </w:t>
      </w:r>
    </w:p>
    <w:p w14:paraId="7776FD2E" w14:textId="77777777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Тональный.</w:t>
      </w: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Большинство картин написаны в приглушенных тонах с преобладанием серых и коричневых цветов. </w:t>
      </w:r>
    </w:p>
    <w:p w14:paraId="2ADBBABC" w14:textId="77777777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Кухонный.</w:t>
      </w: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многих работах мастеров этого </w:t>
      </w:r>
      <w:proofErr w:type="spellStart"/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>поджанра</w:t>
      </w:r>
      <w:proofErr w:type="spellEnd"/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помимо неодушевленных предметов изображены сцены из повседневной жизни людей. </w:t>
      </w:r>
    </w:p>
    <w:p w14:paraId="4A977CDD" w14:textId="77777777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Рыбный.</w:t>
      </w: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 специализация — дань уважения отважным мореплавателям и рыбакам из Голландии. </w:t>
      </w:r>
    </w:p>
    <w:p w14:paraId="309DF776" w14:textId="77777777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Роскошный.</w:t>
      </w: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Отражал стремление нового класса буржуазии к богатству и роскоши. Охотничий. Картины с изображением битой дичи были популярны среди местных зажиточных бюргеров-охотников. </w:t>
      </w:r>
    </w:p>
    <w:p w14:paraId="372B4727" w14:textId="77777777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Цветочно-фруктовый.</w:t>
      </w: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Пик популярности этого </w:t>
      </w:r>
      <w:proofErr w:type="spellStart"/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>поджанра</w:t>
      </w:r>
      <w:proofErr w:type="spellEnd"/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приходится на вторую половину XVII века. </w:t>
      </w:r>
    </w:p>
    <w:p w14:paraId="1255827B" w14:textId="77777777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«Накрытый стол»</w:t>
      </w: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(«Банкеты» и «Завтраки»). На холстах были изображены традиционные для нации продукты и деликатесы. </w:t>
      </w:r>
    </w:p>
    <w:p w14:paraId="757B5DF4" w14:textId="77777777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«Суета сует»</w:t>
      </w: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>vanitas</w:t>
      </w:r>
      <w:proofErr w:type="spellEnd"/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На полотнах обязательно присутствовали предметы, напоминающие о бренности человеческой жизни (череп, свеча, завядшие цветы или подгнившие фрукты). </w:t>
      </w:r>
    </w:p>
    <w:p w14:paraId="70E6264E" w14:textId="18D05F77" w:rsidR="00E474CF" w:rsidRPr="00E474CF" w:rsidRDefault="00E474CF" w:rsidP="00E474C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74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«Обманка».</w:t>
      </w:r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Создавали у зрителя иллюзию </w:t>
      </w:r>
      <w:proofErr w:type="spellStart"/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>трехмерности</w:t>
      </w:r>
      <w:proofErr w:type="spellEnd"/>
      <w:r w:rsidRPr="00E474CF">
        <w:rPr>
          <w:rFonts w:ascii="Times New Roman" w:hAnsi="Times New Roman" w:cs="Times New Roman"/>
          <w:color w:val="000000" w:themeColor="text1"/>
          <w:sz w:val="28"/>
          <w:szCs w:val="28"/>
        </w:rPr>
        <w:t>, нарисованные предметы было крайне сложно отличить от настоящих.</w:t>
      </w:r>
    </w:p>
    <w:p w14:paraId="3927FE57" w14:textId="2CCEC71D" w:rsidR="00EB5DD7" w:rsidRDefault="00A7280F" w:rsidP="00EB5DD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8A1F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Физ.минутка</w:t>
      </w:r>
      <w:proofErr w:type="spellEnd"/>
    </w:p>
    <w:p w14:paraId="3F916468" w14:textId="77777777" w:rsidR="00B350B1" w:rsidRPr="00973CA4" w:rsidRDefault="00B350B1" w:rsidP="00B350B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3C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Попрошу вас всех встать.</w:t>
      </w:r>
    </w:p>
    <w:p w14:paraId="07AC8AEC" w14:textId="7305BACF" w:rsidR="00B350B1" w:rsidRPr="00973CA4" w:rsidRDefault="00973CA4" w:rsidP="00B350B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3C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Поднимает руки </w:t>
      </w:r>
      <w:r w:rsidR="00B350B1" w:rsidRPr="00973C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это раз,</w:t>
      </w:r>
    </w:p>
    <w:p w14:paraId="7C882EFE" w14:textId="77777777" w:rsidR="00B350B1" w:rsidRPr="00973CA4" w:rsidRDefault="00B350B1" w:rsidP="00B350B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3C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Повернулась голова – это два.</w:t>
      </w:r>
    </w:p>
    <w:p w14:paraId="336F994C" w14:textId="77777777" w:rsidR="00B350B1" w:rsidRPr="00973CA4" w:rsidRDefault="00B350B1" w:rsidP="00B350B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3C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Руки вниз, вперёд смотри – это три,</w:t>
      </w:r>
    </w:p>
    <w:p w14:paraId="78CDC01C" w14:textId="77777777" w:rsidR="00B350B1" w:rsidRPr="00973CA4" w:rsidRDefault="00B350B1" w:rsidP="00B350B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3C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Руки в стороны </w:t>
      </w:r>
      <w:proofErr w:type="spellStart"/>
      <w:r w:rsidRPr="00973C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пошире</w:t>
      </w:r>
      <w:proofErr w:type="spellEnd"/>
      <w:r w:rsidRPr="00973C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четыре,</w:t>
      </w:r>
    </w:p>
    <w:p w14:paraId="7F233268" w14:textId="77777777" w:rsidR="00B350B1" w:rsidRPr="00973CA4" w:rsidRDefault="00B350B1" w:rsidP="00B350B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3C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 силой их к плечам прижать – это пять</w:t>
      </w:r>
    </w:p>
    <w:p w14:paraId="50168EAB" w14:textId="77777777" w:rsidR="00B350B1" w:rsidRPr="00973CA4" w:rsidRDefault="00B350B1" w:rsidP="00B350B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3C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за парты тихо сесть – это шесть,</w:t>
      </w:r>
    </w:p>
    <w:p w14:paraId="13B967CC" w14:textId="2A5F2E83" w:rsidR="00B350B1" w:rsidRPr="00973CA4" w:rsidRDefault="00B350B1" w:rsidP="00B350B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3CA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Улыбнуться нужно всем – это семь!</w:t>
      </w:r>
    </w:p>
    <w:p w14:paraId="4868AC84" w14:textId="4345CDD3" w:rsidR="00115A35" w:rsidRPr="00E474CF" w:rsidRDefault="00C4530A" w:rsidP="00E474CF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Практическая часть</w:t>
      </w:r>
    </w:p>
    <w:p w14:paraId="5C9BFD05" w14:textId="533B7643" w:rsidR="00E701E7" w:rsidRPr="008A1FCF" w:rsidRDefault="00E701E7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>- От</w:t>
      </w:r>
      <w:r w:rsidR="005A32DD">
        <w:rPr>
          <w:rFonts w:ascii="Times New Roman" w:hAnsi="Times New Roman" w:cs="Times New Roman"/>
          <w:color w:val="000000" w:themeColor="text1"/>
          <w:sz w:val="28"/>
          <w:szCs w:val="28"/>
        </w:rPr>
        <w:t>лично! Вооружившись информацией,</w:t>
      </w: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возьмем ее на заметку </w:t>
      </w:r>
      <w:r w:rsidR="005A32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>приступим к исполнению эскиза.</w:t>
      </w:r>
    </w:p>
    <w:p w14:paraId="34147CCD" w14:textId="22F7D9EF" w:rsidR="00E701E7" w:rsidRPr="008A1FCF" w:rsidRDefault="00973CA4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701E7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Берем простой карандаш, лист бумаги, подписываем </w:t>
      </w:r>
      <w:r w:rsidR="00C350F3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>лист</w:t>
      </w:r>
      <w:r w:rsidR="00E701E7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сзади</w:t>
      </w:r>
      <w:r w:rsidR="00C350F3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 поэтапно выполняем работу вместе со мной. </w:t>
      </w:r>
    </w:p>
    <w:p w14:paraId="162A55CA" w14:textId="290F4B24" w:rsidR="00C350F3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C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C40A000" wp14:editId="3FBC5870">
            <wp:simplePos x="0" y="0"/>
            <wp:positionH relativeFrom="column">
              <wp:posOffset>756285</wp:posOffset>
            </wp:positionH>
            <wp:positionV relativeFrom="paragraph">
              <wp:posOffset>605790</wp:posOffset>
            </wp:positionV>
            <wp:extent cx="3734435" cy="2800985"/>
            <wp:effectExtent l="0" t="0" r="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2" name="Рисунок 2" descr="C:\Users\Снежа\Desktop\Новая папка\IMG_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нежа\Desktop\Новая папка\IMG_7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0F3" w:rsidRPr="004720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этап.</w:t>
      </w:r>
      <w:r w:rsidR="00C350F3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Рисуем эскиз: делим лист на две час</w:t>
      </w:r>
      <w:r w:rsidR="00973CA4">
        <w:rPr>
          <w:rFonts w:ascii="Times New Roman" w:hAnsi="Times New Roman" w:cs="Times New Roman"/>
          <w:color w:val="000000" w:themeColor="text1"/>
          <w:sz w:val="28"/>
          <w:szCs w:val="28"/>
        </w:rPr>
        <w:t>ти, поверхность на которой будут</w:t>
      </w:r>
      <w:r w:rsidR="00C350F3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стоять </w:t>
      </w:r>
      <w:r w:rsidR="00973C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предметы </w:t>
      </w:r>
      <w:r w:rsidR="00C350F3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>и заднюю часть (фон).</w:t>
      </w:r>
    </w:p>
    <w:p w14:paraId="3AE33AF2" w14:textId="456E06FF" w:rsidR="004720C9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6726D5" w14:textId="5796ACED" w:rsidR="004720C9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4111FC" w14:textId="68C9921E" w:rsidR="004720C9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EF067B" w14:textId="05A5C250" w:rsidR="004720C9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34AA52" w14:textId="3599EF04" w:rsidR="004720C9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2F9E64" w14:textId="010C98CA" w:rsidR="004720C9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1102E2" w14:textId="3728D254" w:rsidR="004720C9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90D3A6" w14:textId="1FD0B77D" w:rsidR="004720C9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E905A4" w14:textId="2B34CFF8" w:rsidR="004720C9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1B1897" w14:textId="77777777" w:rsidR="005A32DD" w:rsidRDefault="005A32DD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C02660" w14:textId="37999821" w:rsidR="00973CA4" w:rsidRDefault="00973CA4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этап.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Рисуем Драпировку, кувшин и грушу. При прорисовке кувшина не забываем про симметрию, она нам поможет нарисовать кувшин симметричным. </w:t>
      </w:r>
    </w:p>
    <w:p w14:paraId="799161DE" w14:textId="4DE691B2" w:rsidR="00C350F3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C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AEBE55A" wp14:editId="3A147B0A">
            <wp:simplePos x="0" y="0"/>
            <wp:positionH relativeFrom="column">
              <wp:posOffset>3080385</wp:posOffset>
            </wp:positionH>
            <wp:positionV relativeFrom="paragraph">
              <wp:posOffset>965835</wp:posOffset>
            </wp:positionV>
            <wp:extent cx="291465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59" y="21340"/>
                <wp:lineTo x="21459" y="0"/>
                <wp:lineTo x="0" y="0"/>
              </wp:wrapPolygon>
            </wp:wrapTight>
            <wp:docPr id="5" name="Рисунок 5" descr="C:\Users\Снежа\Desktop\Новая папка\IMG_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нежа\Desktop\Новая папка\IMG_7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0C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617C84D" wp14:editId="68C2086E">
            <wp:simplePos x="0" y="0"/>
            <wp:positionH relativeFrom="column">
              <wp:posOffset>-257175</wp:posOffset>
            </wp:positionH>
            <wp:positionV relativeFrom="paragraph">
              <wp:posOffset>965835</wp:posOffset>
            </wp:positionV>
            <wp:extent cx="2905125" cy="2179320"/>
            <wp:effectExtent l="0" t="0" r="9525" b="0"/>
            <wp:wrapTight wrapText="bothSides">
              <wp:wrapPolygon edited="0">
                <wp:start x="0" y="0"/>
                <wp:lineTo x="0" y="21336"/>
                <wp:lineTo x="21529" y="21336"/>
                <wp:lineTo x="21529" y="0"/>
                <wp:lineTo x="0" y="0"/>
              </wp:wrapPolygon>
            </wp:wrapTight>
            <wp:docPr id="4" name="Рисунок 4" descr="C:\Users\Снежа\Desktop\Новая папка\IMG_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нежа\Desktop\Новая папка\IMG_7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0F3" w:rsidRPr="004720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этап.</w:t>
      </w:r>
      <w:r w:rsidR="00C350F3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C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Эскиз готов. Приступаем непосредственно к работе с цветом. Сначала закрасим </w:t>
      </w:r>
      <w:r w:rsidR="002608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помощью ватных палочек </w:t>
      </w:r>
      <w:r w:rsidR="00973CA4">
        <w:rPr>
          <w:rFonts w:ascii="Times New Roman" w:hAnsi="Times New Roman" w:cs="Times New Roman"/>
          <w:color w:val="000000" w:themeColor="text1"/>
          <w:sz w:val="28"/>
          <w:szCs w:val="28"/>
        </w:rPr>
        <w:t>мазками фон зеленым цветом, затем проработаем коричневым столешницу.</w:t>
      </w:r>
    </w:p>
    <w:p w14:paraId="530EB103" w14:textId="3E9AA632" w:rsidR="004720C9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9A01FF" w14:textId="3EC0FD3C" w:rsidR="00C350F3" w:rsidRDefault="00C350F3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этап.</w:t>
      </w: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08D8">
        <w:rPr>
          <w:rFonts w:ascii="Times New Roman" w:hAnsi="Times New Roman" w:cs="Times New Roman"/>
          <w:color w:val="000000" w:themeColor="text1"/>
          <w:sz w:val="28"/>
          <w:szCs w:val="28"/>
        </w:rPr>
        <w:t>Далее меняем ватную палочку и з</w:t>
      </w:r>
      <w:r w:rsidR="00973CA4">
        <w:rPr>
          <w:rFonts w:ascii="Times New Roman" w:hAnsi="Times New Roman" w:cs="Times New Roman"/>
          <w:color w:val="000000" w:themeColor="text1"/>
          <w:sz w:val="28"/>
          <w:szCs w:val="28"/>
        </w:rPr>
        <w:t>акрашиваем драпировку, используя красный, коричневый и белый.</w:t>
      </w:r>
    </w:p>
    <w:p w14:paraId="0CBFAF08" w14:textId="30AA7D48" w:rsidR="004720C9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94EF8D" w14:textId="55F78257" w:rsidR="004720C9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C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6EECDD3" wp14:editId="263B9EC3">
            <wp:extent cx="4709160" cy="3531871"/>
            <wp:effectExtent l="0" t="0" r="0" b="0"/>
            <wp:docPr id="6" name="Рисунок 6" descr="C:\Users\Снежа\Desktop\Новая папка\IMG_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нежа\Desktop\Новая папка\IMG_7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32" cy="35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3187" w14:textId="77777777" w:rsidR="00833154" w:rsidRDefault="00833154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853D50" w14:textId="2836ADA9" w:rsidR="006E3D15" w:rsidRDefault="006E3D15" w:rsidP="00833154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E3D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33154" w:rsidRPr="006E3D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 w:rsidRPr="006E3D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инутка</w:t>
      </w:r>
    </w:p>
    <w:p w14:paraId="493DB014" w14:textId="77777777" w:rsidR="00833154" w:rsidRDefault="00833154" w:rsidP="00833154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6DF6690" w14:textId="6DB03F73" w:rsidR="006E3D15" w:rsidRPr="006E3D15" w:rsidRDefault="006E3D15" w:rsidP="00833154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E3D1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EAC6F5" wp14:editId="574D926F">
            <wp:extent cx="3680460" cy="3680460"/>
            <wp:effectExtent l="0" t="0" r="0" b="0"/>
            <wp:docPr id="1" name="Рисунок 1" descr="C:\Users\Снежа\Desktop\stend-figurnyj-zaryadka-dlya-glaz-dlya-nachalnoj-shkoly-v-golubyx-tonax-550x5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нежа\Desktop\stend-figurnyj-zaryadka-dlya-glaz-dlya-nachalnoj-shkoly-v-golubyx-tonax-550x550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4C34" w14:textId="4B2D5324" w:rsidR="00C350F3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0C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A2B63D7" wp14:editId="293B1BBB">
            <wp:simplePos x="0" y="0"/>
            <wp:positionH relativeFrom="column">
              <wp:posOffset>3005455</wp:posOffset>
            </wp:positionH>
            <wp:positionV relativeFrom="paragraph">
              <wp:posOffset>989330</wp:posOffset>
            </wp:positionV>
            <wp:extent cx="314896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30" y="21426"/>
                <wp:lineTo x="21430" y="0"/>
                <wp:lineTo x="0" y="0"/>
              </wp:wrapPolygon>
            </wp:wrapTight>
            <wp:docPr id="8" name="Рисунок 8" descr="C:\Users\Снежа\Desktop\Новая папка\IMG_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нежа\Desktop\Новая папка\IMG_7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0C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8C3381C" wp14:editId="0BC900D5">
            <wp:simplePos x="0" y="0"/>
            <wp:positionH relativeFrom="column">
              <wp:posOffset>-264795</wp:posOffset>
            </wp:positionH>
            <wp:positionV relativeFrom="paragraph">
              <wp:posOffset>989330</wp:posOffset>
            </wp:positionV>
            <wp:extent cx="3115310" cy="2336800"/>
            <wp:effectExtent l="0" t="0" r="8890" b="6350"/>
            <wp:wrapTight wrapText="bothSides">
              <wp:wrapPolygon edited="0">
                <wp:start x="0" y="0"/>
                <wp:lineTo x="0" y="21483"/>
                <wp:lineTo x="21530" y="21483"/>
                <wp:lineTo x="21530" y="0"/>
                <wp:lineTo x="0" y="0"/>
              </wp:wrapPolygon>
            </wp:wrapTight>
            <wp:docPr id="7" name="Рисунок 7" descr="C:\Users\Снежа\Desktop\Новая папка\IMG_7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нежа\Desktop\Новая папка\IMG_7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0F3" w:rsidRPr="004720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 этап.</w:t>
      </w:r>
      <w:r w:rsidR="00C350F3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C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Приступим к закрашиванию кувшина. Сначала </w:t>
      </w:r>
      <w:r w:rsidR="002608D8">
        <w:rPr>
          <w:rFonts w:ascii="Times New Roman" w:hAnsi="Times New Roman" w:cs="Times New Roman"/>
          <w:color w:val="000000" w:themeColor="text1"/>
          <w:sz w:val="28"/>
          <w:szCs w:val="28"/>
        </w:rPr>
        <w:t>мазками закрасим его</w:t>
      </w:r>
      <w:r w:rsidR="00973C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цветом охра, затем </w:t>
      </w:r>
      <w:r w:rsidR="00C4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мазками коричневой краски добавим тени на горлышко и нижнюю часть кувшина. Зеленым, коричневым, синим нарисуем узоры. </w:t>
      </w:r>
      <w:bookmarkStart w:id="1" w:name="_GoBack"/>
      <w:bookmarkEnd w:id="1"/>
    </w:p>
    <w:p w14:paraId="22655ED3" w14:textId="2186CB2D" w:rsidR="004720C9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295A52" w14:textId="511B77E9" w:rsidR="00C4530A" w:rsidRDefault="004720C9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A32D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11F573E" wp14:editId="25D3FD8A">
            <wp:simplePos x="0" y="0"/>
            <wp:positionH relativeFrom="margin">
              <wp:align>left</wp:align>
            </wp:positionH>
            <wp:positionV relativeFrom="paragraph">
              <wp:posOffset>651510</wp:posOffset>
            </wp:positionV>
            <wp:extent cx="5584613" cy="4188460"/>
            <wp:effectExtent l="0" t="0" r="0" b="2540"/>
            <wp:wrapTight wrapText="bothSides">
              <wp:wrapPolygon edited="0">
                <wp:start x="0" y="0"/>
                <wp:lineTo x="0" y="21515"/>
                <wp:lineTo x="21516" y="21515"/>
                <wp:lineTo x="21516" y="0"/>
                <wp:lineTo x="0" y="0"/>
              </wp:wrapPolygon>
            </wp:wrapTight>
            <wp:docPr id="9" name="Рисунок 9" descr="C:\Users\Снежа\Desktop\Новая папка\IMG_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нежа\Desktop\Новая папка\IMG_73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13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30A" w:rsidRPr="005A32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 этап.</w:t>
      </w:r>
      <w:r w:rsidR="00C4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Закрасим грушу желтой краской, добавим охрой затемнения и белой осветлим. Тем самым придадим визуальный объем груше.</w:t>
      </w:r>
    </w:p>
    <w:p w14:paraId="71E7D91C" w14:textId="109598BF" w:rsidR="00C350F3" w:rsidRPr="008A1FCF" w:rsidRDefault="00C4530A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</w:t>
      </w:r>
      <w:r w:rsidR="00C350F3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аша работа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почти </w:t>
      </w:r>
      <w:r w:rsidR="00C350F3"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>готова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доделываем до конца.</w:t>
      </w:r>
    </w:p>
    <w:p w14:paraId="368DEB24" w14:textId="795C99B7" w:rsidR="006063CB" w:rsidRPr="00C4530A" w:rsidRDefault="00C4530A" w:rsidP="00C4530A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Подведение итога занятия</w:t>
      </w:r>
    </w:p>
    <w:p w14:paraId="6D7BFB81" w14:textId="54B2E651" w:rsidR="00115A35" w:rsidRDefault="00115A35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="00C4530A">
        <w:rPr>
          <w:rFonts w:ascii="Times New Roman" w:hAnsi="Times New Roman" w:cs="Times New Roman"/>
          <w:color w:val="000000" w:themeColor="text1"/>
          <w:sz w:val="28"/>
          <w:szCs w:val="28"/>
        </w:rPr>
        <w:t>Итак, занятие подошло к концу. Прошу ответить вас, ребята, на вопрос: Понравилось ли вам занятие? Сложно ли было работать в данной технике? Если да, то в чем конкретно состояла сложность?</w:t>
      </w:r>
      <w:r w:rsidR="005A32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за техника такая «Пуантилизм»? С каким жанром изобразительного искусства мы познакомились? Назовите его </w:t>
      </w:r>
      <w:proofErr w:type="spellStart"/>
      <w:r w:rsidR="005A32DD">
        <w:rPr>
          <w:rFonts w:ascii="Times New Roman" w:hAnsi="Times New Roman" w:cs="Times New Roman"/>
          <w:color w:val="000000" w:themeColor="text1"/>
          <w:sz w:val="28"/>
          <w:szCs w:val="28"/>
        </w:rPr>
        <w:t>поджанры</w:t>
      </w:r>
      <w:proofErr w:type="spellEnd"/>
      <w:r w:rsidR="005A32DD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73EB6E2F" w14:textId="77777777" w:rsidR="00C4530A" w:rsidRPr="00C4530A" w:rsidRDefault="00C4530A" w:rsidP="00C4530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4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4530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Воспитанники отвечают.</w:t>
      </w:r>
    </w:p>
    <w:p w14:paraId="061A3F26" w14:textId="615AB744" w:rsidR="00115A35" w:rsidRPr="008A1FCF" w:rsidRDefault="00115A35" w:rsidP="00E701E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Подводя итог занятиям, хочется сказать, что мы с вами </w:t>
      </w:r>
      <w:r w:rsidR="005A32DD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познакомились с</w:t>
      </w:r>
      <w:r w:rsidR="00C4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нетрадиционной техникой рисования, узнали имена известных художников, славно потрудились и </w:t>
      </w: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>выполнили кр</w:t>
      </w:r>
      <w:r w:rsidR="00C4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асочные работы в технике </w:t>
      </w:r>
      <w:r w:rsidR="005A32D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4530A">
        <w:rPr>
          <w:rFonts w:ascii="Times New Roman" w:hAnsi="Times New Roman" w:cs="Times New Roman"/>
          <w:color w:val="000000" w:themeColor="text1"/>
          <w:sz w:val="28"/>
          <w:szCs w:val="28"/>
        </w:rPr>
        <w:t>Пуантилизм</w:t>
      </w:r>
      <w:r w:rsidR="005A32D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8A1FCF">
        <w:rPr>
          <w:rFonts w:ascii="Times New Roman" w:hAnsi="Times New Roman" w:cs="Times New Roman"/>
          <w:color w:val="000000" w:themeColor="text1"/>
          <w:sz w:val="28"/>
          <w:szCs w:val="28"/>
        </w:rPr>
        <w:t>. А сейчас вы можете убирать свои рабочие места, занятия окончены.</w:t>
      </w:r>
      <w:r w:rsidR="00C45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Спасибо за работу! Вы умнички!</w:t>
      </w:r>
    </w:p>
    <w:p w14:paraId="3AC47106" w14:textId="1ADB7FE8" w:rsidR="00C350F3" w:rsidRPr="008A1FCF" w:rsidRDefault="00C350F3" w:rsidP="00115A35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350F3" w:rsidRPr="008A1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FBC"/>
    <w:rsid w:val="00067559"/>
    <w:rsid w:val="00115A35"/>
    <w:rsid w:val="002608D8"/>
    <w:rsid w:val="002773EA"/>
    <w:rsid w:val="00294F6F"/>
    <w:rsid w:val="004720C9"/>
    <w:rsid w:val="004D3DA0"/>
    <w:rsid w:val="005A32DD"/>
    <w:rsid w:val="005E5127"/>
    <w:rsid w:val="006063CB"/>
    <w:rsid w:val="006B449E"/>
    <w:rsid w:val="006E3D15"/>
    <w:rsid w:val="007F693A"/>
    <w:rsid w:val="00833154"/>
    <w:rsid w:val="008A1FCF"/>
    <w:rsid w:val="008C3BBD"/>
    <w:rsid w:val="00973CA4"/>
    <w:rsid w:val="009F086C"/>
    <w:rsid w:val="00A7280F"/>
    <w:rsid w:val="00AA10BE"/>
    <w:rsid w:val="00B350B1"/>
    <w:rsid w:val="00BB6689"/>
    <w:rsid w:val="00C23FBC"/>
    <w:rsid w:val="00C350F3"/>
    <w:rsid w:val="00C4530A"/>
    <w:rsid w:val="00CF39EC"/>
    <w:rsid w:val="00D85329"/>
    <w:rsid w:val="00E474CF"/>
    <w:rsid w:val="00E701E7"/>
    <w:rsid w:val="00EB5DD7"/>
    <w:rsid w:val="00EE66CC"/>
    <w:rsid w:val="00F52526"/>
    <w:rsid w:val="00FE1510"/>
    <w:rsid w:val="00FF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27D18"/>
  <w15:chartTrackingRefBased/>
  <w15:docId w15:val="{ABFC5705-C8DB-419F-894C-02F33D94A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5329"/>
    <w:pPr>
      <w:keepNext/>
      <w:keepLines/>
      <w:spacing w:before="200" w:after="0" w:line="36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D85329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8A1F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1F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4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F2E64-2A81-421E-9057-D205A9C94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1102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Снежа</cp:lastModifiedBy>
  <cp:revision>21</cp:revision>
  <cp:lastPrinted>2023-02-03T09:09:00Z</cp:lastPrinted>
  <dcterms:created xsi:type="dcterms:W3CDTF">2023-01-31T08:41:00Z</dcterms:created>
  <dcterms:modified xsi:type="dcterms:W3CDTF">2026-04-28T04:37:00Z</dcterms:modified>
</cp:coreProperties>
</file>