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«Кинезиологические игры в развитии интеллектуальных способностей с детьми дошкольного возраста»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Автор:</w:t>
      </w:r>
      <w:r>
        <w:rPr>
          <w:rFonts w:eastAsia="Times New Roman" w:cs="Times New Roman"/>
          <w:color w:val="000000"/>
          <w:sz w:val="28"/>
          <w:szCs w:val="28"/>
        </w:rPr>
        <w:t> Марина Николаевна Мельчанова, воспитатель логопедической подготовительной к школе группы МБДОУ Детский сад, "Кораблик" №27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Аннотация: </w:t>
      </w:r>
      <w:r>
        <w:rPr>
          <w:rFonts w:eastAsia="Times New Roman" w:cs="Times New Roman"/>
          <w:color w:val="000000"/>
          <w:sz w:val="28"/>
          <w:szCs w:val="28"/>
        </w:rPr>
        <w:t>В статье дается краткое определение кинезиологии и кинезиологических упражнений. Приводятся опыт работы с детьми дошкольного возраста на основе нескольких простых упражнений для развития мозга через движения, которые очень полезно применять на занятиях с детьми дошкольного возраста.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>
        <w:rPr>
          <w:rFonts w:eastAsia="Times New Roman" w:cs="Times New Roman"/>
          <w:color w:val="000000"/>
          <w:sz w:val="28"/>
          <w:szCs w:val="28"/>
        </w:rPr>
        <w:t xml:space="preserve">Я заинтересовалась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кин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е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зиологическими</w:t>
      </w:r>
      <w:r>
        <w:rPr>
          <w:rFonts w:eastAsia="Times New Roman" w:cs="Times New Roman"/>
          <w:color w:val="000000"/>
          <w:sz w:val="28"/>
          <w:szCs w:val="28"/>
        </w:rPr>
        <w:t xml:space="preserve"> играми ещё 17 лет назад. Прочитала интересную статью автора: Паутовой В.В., старшего преподавателя кафедры психологии ФГОУ ВПО "Алтайская государственная педагогическая академия" г. Барнаул "Влияние кин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зиологических тренингов на личность ребёнка". После проявила интерес и к другим авторам. Прочитала много разных публикаций по направлению применение  кинизиологических игр и упражнений среди разных возрастов детского периода.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>
        <w:rPr>
          <w:rFonts w:eastAsia="Times New Roman" w:cs="Times New Roman"/>
          <w:color w:val="000000"/>
          <w:sz w:val="28"/>
          <w:szCs w:val="28"/>
        </w:rPr>
        <w:t xml:space="preserve">Многие авторы в своих статьях делятся своим опытом и положительными результатами с детьми с задержкой речевого развития и с задержкой психического развития. Я решила, применить на собственной практике, апробировала на детях среднего, старшего, подготовительного к школе  возрасту. 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Об истории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кин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е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зиологии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«Гимнастика мозга» – одно из направлений метода «Образовательная кинестетика». Основателями образовательной кинезиологии являются американские педагоги: доктор наук Пол Деннисон и Гейл Деннисон. Эта система была разработана ими более 40 лет назад. В России она известна с начала 90-х годов, последователями этого направления в образовании являются В. Ф. Базарный, А. Л. Сиротюк и другие.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Это комплекс несложных упражнений, каждое из которых поможет детям справиться с тем, что ежедневно мешает эффективно учиться, выстраивать отношения с окружающими, да и просто хорошо себя чувствовать. Данный комплекс снимает стрессовые телесные зажимы, помогает «включить» и интегрировать различные отделы мозга, восстанавливает проводимость сигнала между мозгом и другими частями тела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eastAsia="Times New Roman" w:cs="Times New Roman"/>
          <w:color w:val="000000"/>
          <w:sz w:val="28"/>
          <w:szCs w:val="28"/>
        </w:rPr>
        <w:t>Кинезиология - наука о развитии умственных способностей и физического здоровья через определённые двигательные упражнения, т.е. наука о развитии головного мозга через движение. Это достаточно молодое и малоизвестное научное направление. Оно возникло в 60-х годах XX века, как синтез древневосточных учений (философия, медицина) и современных наук (генетика, нейрофизиология, психология, педагогика).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Основная цель кинезиологии - развитие межполушарного взаимодействия, способствующее активизации мыслительной деятельности.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Задачи кинезиологии: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 xml:space="preserve">Развитие межполушарной специализации.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>Синхронизация работы полушарий.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</w:t>
      </w:r>
      <w:r>
        <w:rPr>
          <w:rFonts w:cs="Times New Roman"/>
          <w:sz w:val="28"/>
          <w:szCs w:val="28"/>
        </w:rPr>
        <w:t xml:space="preserve">Развитие общей и мелкой моторики.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 xml:space="preserve">Развитие памяти, внимания, воображения, мышления.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>Развитие речи.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</w:t>
      </w:r>
      <w:r>
        <w:rPr>
          <w:rFonts w:cs="Times New Roman"/>
          <w:sz w:val="28"/>
          <w:szCs w:val="28"/>
        </w:rPr>
        <w:t>Формирование произвольности.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</w:t>
      </w:r>
      <w:r>
        <w:rPr>
          <w:rFonts w:cs="Times New Roman"/>
          <w:sz w:val="28"/>
          <w:szCs w:val="28"/>
        </w:rPr>
        <w:t>Снятие эмоциональной напряженности.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</w:t>
      </w:r>
      <w:r>
        <w:rPr>
          <w:rFonts w:cs="Times New Roman"/>
          <w:sz w:val="28"/>
          <w:szCs w:val="28"/>
        </w:rPr>
        <w:t>Создание положительного эмоционального настроя.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450"/>
        <w:ind w:hanging="0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26262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Условия успешного выполнения кинезиологических упражнений: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450"/>
        <w:ind w:hanging="0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1. Основным условием является точное выполнение движений и приёмов, педагог (родители) обязан сначала сам освоить все упражнения, а затем уже обучать детей.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450"/>
        <w:ind w:hanging="0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2. Работа проводится как левой и правой рук поочерёдно, так и согласованная работа обеих рук одновременно.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450"/>
        <w:ind w:hanging="0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3. Занятия должны проводиться в спокойной, доброжелательной обстановке. 4. Продолжительность занятий зависит от возраста и может составлять от 5-10 до 20-35 минут в день.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450"/>
        <w:ind w:hanging="0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5. Заниматься необходимо ежедневно. Длительность занятий по одному комплексу упражнений - 45-60 дней.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450"/>
        <w:ind w:hanging="0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Несколько способов кинезиологических упражнений, которые применяю чаще в своей практике: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45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color w:val="262626"/>
          <w:sz w:val="28"/>
          <w:szCs w:val="28"/>
        </w:rPr>
      </w:pPr>
      <w:r>
        <w:rPr>
          <w:rFonts w:eastAsia="Times New Roman" w:cs="Times New Roman"/>
          <w:b/>
          <w:bCs/>
          <w:color w:val="262626"/>
          <w:sz w:val="28"/>
          <w:szCs w:val="28"/>
        </w:rPr>
        <w:t>Восьмерки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На первый взгляд это довольно простая игра, но и в ней легко заблудиться. Нужно нарисовать ладонью в воздухе лежащую восьмерку. Рисуем двумя руками. Сначала рисуем внутренние восьмерки (движение рук начинается внутрь), затем внешние (движение рук идет вовне).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Время от времени ведущий (педагог) говорит: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Поменялись!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Дети должны быстро сориентироваться и начать рисовать восьмерки в другую сторону. Если упражнение делать одной рукой, то сбиться сложно. Но когда рисуешь двумя руками, изменить направление движения не очень просто.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45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color w:val="262626"/>
          <w:sz w:val="28"/>
          <w:szCs w:val="28"/>
        </w:rPr>
      </w:pPr>
      <w:r>
        <w:rPr>
          <w:rFonts w:eastAsia="Times New Roman" w:cs="Times New Roman"/>
          <w:b/>
          <w:bCs/>
          <w:color w:val="262626"/>
          <w:sz w:val="28"/>
          <w:szCs w:val="28"/>
        </w:rPr>
        <w:t>Ящерица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Сначала сооружаем замысловатую конструкцию из пальцев. Скрещиваем руки в кистях таким образом, чтобы пальцы были внизу, а ладони повернуты друг к другу, сцепляем пальцы в замок и выворачиваем руки к себе. Ведущий должен указать, какой палец следует поднять игроку. Очень важно не дотрагиваться до пальца, а только указывать на него.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Подними вот этот мизинец. А теперь вот этот безымянный, - можно комментировать задание.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Последовательно в игре должны быть задействованы все пальцы обеих рук.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45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color w:val="262626"/>
          <w:sz w:val="28"/>
          <w:szCs w:val="28"/>
        </w:rPr>
      </w:pPr>
      <w:r>
        <w:rPr>
          <w:rFonts w:eastAsia="Times New Roman" w:cs="Times New Roman"/>
          <w:b/>
          <w:bCs/>
          <w:color w:val="262626"/>
          <w:sz w:val="28"/>
          <w:szCs w:val="28"/>
        </w:rPr>
        <w:t>Картинки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Садимся на стул и скрещиваем лодыжки так, как удобно. Затем скрещиваем руки, соединив все пальцы в «замок». При вдохе нужно прижать кончик языка к небу, при выдохе расслабляем.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Закрываем глаза на пять минут,  и… смотрим картинки, которые возникают перед глазами.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Кто что увидел? Какую картинку? – спрашивает учитель через 5 минут.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Сама по себе эта игра успокаивает нервы, активизирует сенсорные процессы каждого полушария и помогает на время расслабиться.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45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color w:val="262626"/>
          <w:sz w:val="28"/>
          <w:szCs w:val="28"/>
        </w:rPr>
      </w:pPr>
      <w:r>
        <w:rPr>
          <w:rFonts w:eastAsia="Times New Roman" w:cs="Times New Roman"/>
          <w:b/>
          <w:bCs/>
          <w:color w:val="262626"/>
          <w:sz w:val="28"/>
          <w:szCs w:val="28"/>
        </w:rPr>
        <w:t>Нос-ухо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На счет раз нужно взяться левой рукой за кончик носа, правой рукой – за левое ухо. На счет два одновременно следует отпустить ухо и нос, хлопнуть в ладоши и поменять положение рук.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Игра продолжается под счет ведущего, который ускоряет темп.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Вверх-вниз-по диагонали</w:t>
      </w:r>
    </w:p>
    <w:p>
      <w:pPr>
        <w:pStyle w:val="Normal"/>
        <w:shd w:val="clear" w:color="auto" w:fill="FFFFFF"/>
        <w:spacing w:lineRule="auto" w:line="360" w:before="0" w:after="45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Суть игры в том, что нужно двигать глазами (но не головой), четко выполняя команды ведущего (учителя).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Вверх, вниз, по диагонали справа-налево, по диагонали слева-направо, вниз… - командует ведущий.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r>
        <w:rPr>
          <w:rFonts w:eastAsia="Times New Roman" w:cs="Times New Roman"/>
          <w:color w:val="262626"/>
          <w:sz w:val="28"/>
          <w:szCs w:val="28"/>
        </w:rPr>
        <w:t>Он пытается запутать игроков: повторяет часто одну и ту же команду, а потом неожиданно меняет ее (вверх-вниз-вверх-вниз-вверх-вниз-по диагонали налево-вверх-вниз…)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По моим наблюдениям, кинезиологические игры и упражнения способствуют хорошим развитием для умственного, интеллектуального, мыслительного процесса детей. Поскольку учёные и психологи считают, что интеллект ребёнка развивается до 11 лет, а всё остальное идёт как проращивание, то опыт кинезиологии влияет на кардинальное изменение  и улучшение работы головного мозга. Также хочу отметить, что этот метод является как средство релаксации и снятия внутреннего эмоционального напряжения. С помощью кинезиологических игр и упражнений ребята снижают стресс и приобретают в дальнейшем незаменимый опыт в профилактике эмоционального выгорания. Данный опыт, поможет детям сформировать устойчивый навык саморегуляции, стабильности центральной нервной системы. Кинезиологические игры и упражнения, помогают в будущем подготовить ребёнка к  хорошей адаптации и успешности в школе.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Кинезиологические игры - это как метод для умственного и всестороннего развития личности ребёнка и как профилактика стресса.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Я считаю, также как и другие авторы, что кинезиологические игры с детьми дошкольного возраста, являются как здоровьесберегающей технологией.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Библиография: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Голомазов С. В. Кинезиология точностных действий человека. - М: СпортАкадемПресс. - 2003.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Воробьева В. А., Иванова Н. А., Сафронова Е. В., Семенович А. В., Серова Л. И. Комплексная нейропсихологическая коррекция когнитивных процессов в детском возрасте. М., 2001.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А.Л. Сиротюк «Обучение детей с учетом психофизиологии», 2001г.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Г.Е. Шанина учебное пособие «Упражнения специального кинезиологического комплекса для восстановления межполушарного взаимодействия у детей и подростков», 2001г.</w:t>
      </w:r>
    </w:p>
    <w:p>
      <w:pPr>
        <w:pStyle w:val="ListParagraph"/>
        <w:numPr>
          <w:ilvl w:val="0"/>
          <w:numId w:val="5"/>
        </w:numPr>
        <w:spacing w:lineRule="auto" w:line="36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А.Л. Сиротюк «Коррекция развития интеллекта дошкольников», 2001г.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5488220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5488220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0e63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3">
    <w:name w:val="heading 3"/>
    <w:basedOn w:val="Normal"/>
    <w:link w:val="3"/>
    <w:uiPriority w:val="9"/>
    <w:qFormat/>
    <w:rsid w:val="009f61e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uiPriority w:val="9"/>
    <w:qFormat/>
    <w:rsid w:val="009f61e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25075d"/>
    <w:rPr/>
  </w:style>
  <w:style w:type="character" w:styleId="Style14" w:customStyle="1">
    <w:name w:val="Нижний колонтитул Знак"/>
    <w:basedOn w:val="DefaultParagraphFont"/>
    <w:uiPriority w:val="99"/>
    <w:qFormat/>
    <w:rsid w:val="0025075d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jsx-4247481572" w:customStyle="1">
    <w:name w:val="jsx-4247481572"/>
    <w:basedOn w:val="Normal"/>
    <w:qFormat/>
    <w:rsid w:val="009f61e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75d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25075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25075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LibreOffice/24.8.2.1$Windows_x86 LibreOffice_project/0f794b6e29741098670a3b95d60478a65d05ef13</Application>
  <AppVersion>15.0000</AppVersion>
  <Pages>6</Pages>
  <Words>967</Words>
  <Characters>6482</Characters>
  <CharactersWithSpaces>7465</CharactersWithSpaces>
  <Paragraphs>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2021-07-05T09:54:00Z</dcterms:created>
  <dc:creator>Владимир</dc:creator>
  <dc:description/>
  <dc:language>ru-RU</dc:language>
  <cp:lastModifiedBy/>
  <dcterms:modified xsi:type="dcterms:W3CDTF">2025-02-09T21:24:00Z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