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9D" w:rsidRDefault="0015250F" w:rsidP="003E309D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762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="00A154D5" w:rsidRPr="00E762B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Над «универсальным искусством обучения всех всему», как называл дидактику сам Я. Коменский, он начал работать в 1627 г.</w:t>
      </w:r>
      <w:r w:rsidRPr="00E762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B657F2" w:rsidRDefault="003E309D" w:rsidP="004A3869">
      <w:pPr>
        <w:spacing w:after="0"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762B3" w:rsidRPr="00590A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41005">
        <w:rPr>
          <w:rFonts w:ascii="Arial" w:hAnsi="Arial" w:cs="Arial"/>
          <w:color w:val="000000"/>
          <w:sz w:val="28"/>
          <w:szCs w:val="28"/>
          <w:shd w:val="clear" w:color="auto" w:fill="FFFFFF"/>
        </w:rPr>
        <w:t>Э</w:t>
      </w:r>
      <w:r w:rsidR="00B657F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поха</w:t>
      </w:r>
      <w:r w:rsidR="0084100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Ренессанса</w:t>
      </w:r>
      <w:r w:rsidR="006D0131" w:rsidRPr="00590A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подарил</w:t>
      </w:r>
      <w:r w:rsidR="00841005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="006D0131" w:rsidRPr="00590A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истории плеяду великих художников, учёных, писателей и мыслителей.</w:t>
      </w:r>
      <w:r w:rsidR="00E762B3" w:rsidRPr="00590A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 необходимости создавать как можно больше школ, для обучения большого количества учеников и писал в своих трудах Я. Коменский</w:t>
      </w:r>
      <w:r w:rsidR="00590AD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  <w:r w:rsidR="00E762B3" w:rsidRPr="00590ADC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«Образование должно получать все юношество, за исключением разве тех, кому Бог отказал в разуме</w:t>
      </w:r>
      <w:r w:rsidR="00D04739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»</w:t>
      </w:r>
      <w:r w:rsidR="00E762B3" w:rsidRPr="00590ADC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.</w:t>
      </w:r>
      <w:r w:rsidR="00841005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</w:t>
      </w:r>
      <w:r w:rsidR="00841005">
        <w:rPr>
          <w:rFonts w:ascii="Arial" w:hAnsi="Arial" w:cs="Arial"/>
          <w:color w:val="000000"/>
          <w:sz w:val="28"/>
          <w:szCs w:val="28"/>
          <w:shd w:val="clear" w:color="auto" w:fill="FFFFFF"/>
        </w:rPr>
        <w:t>Школьное образование</w:t>
      </w:r>
      <w:r w:rsidR="00E762B3" w:rsidRPr="00590A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автор сравнивал с печатным станком, который был изобретен в 15 веке и очень успешно использовался для печатания </w:t>
      </w:r>
      <w:r w:rsidR="009731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литературы и книг </w:t>
      </w:r>
      <w:r w:rsidR="00E762B3" w:rsidRPr="00590A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разных жанров. </w:t>
      </w:r>
      <w:r w:rsidR="00B657F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Печатный станок – это единая методика преподавания, печатные буквы – материал, который учитель вкладывает в группу, класс учеников</w:t>
      </w:r>
      <w:r w:rsidR="00841005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="00B657F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бумага – это ученики с разным уровнем готовности и восприятием учебного материала.</w:t>
      </w:r>
    </w:p>
    <w:p w:rsidR="004A3869" w:rsidRDefault="00841005" w:rsidP="004A3869">
      <w:pPr>
        <w:spacing w:line="276" w:lineRule="auto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AE0187" w:rsidRPr="00590ADC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согласна с мнением Коменского, что образование в те времена сильно отстало от соз</w:t>
      </w:r>
      <w:r w:rsidR="00D047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дания первого печатного станка. </w:t>
      </w:r>
      <w:r w:rsidR="00AE0187" w:rsidRPr="00590ADC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современном мире станок поменялся на компьютерную печать, г</w:t>
      </w:r>
      <w:r w:rsidR="002555E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рафику, </w:t>
      </w:r>
      <w:r w:rsidR="0075499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наука ушла вперед</w:t>
      </w:r>
      <w:r w:rsidR="00590ADC" w:rsidRPr="00590ADC">
        <w:rPr>
          <w:rFonts w:ascii="Arial" w:hAnsi="Arial" w:cs="Arial"/>
          <w:color w:val="202122"/>
          <w:sz w:val="28"/>
          <w:szCs w:val="28"/>
          <w:shd w:val="clear" w:color="auto" w:fill="FFFFFF"/>
        </w:rPr>
        <w:t>. </w:t>
      </w:r>
    </w:p>
    <w:p w:rsidR="007E7C1E" w:rsidRDefault="004A3869" w:rsidP="004A3869">
      <w:pPr>
        <w:spacing w:line="276" w:lineRule="auto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  </w:t>
      </w:r>
      <w:r w:rsidR="00590ADC" w:rsidRPr="00590A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Возвращаясь к теме «Правомерность/ неправомерность сравнения деятельности школы и типографского станка», </w:t>
      </w:r>
      <w:r w:rsidR="008E41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наше время компьютер – современный печатный станок. </w:t>
      </w:r>
      <w:r w:rsidR="00882642">
        <w:rPr>
          <w:rFonts w:ascii="Arial" w:hAnsi="Arial" w:cs="Arial"/>
          <w:color w:val="000000"/>
          <w:sz w:val="28"/>
          <w:szCs w:val="28"/>
          <w:shd w:val="clear" w:color="auto" w:fill="FFFFFF"/>
        </w:rPr>
        <w:t>Сюда входит подборка шрифта, грамматика, подбор бумаги,</w:t>
      </w:r>
      <w:r w:rsidR="003E309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краска.</w:t>
      </w:r>
      <w:r w:rsidR="008826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82642" w:rsidRPr="00882642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="00882642" w:rsidRPr="00882642">
        <w:rPr>
          <w:rFonts w:ascii="Arial" w:hAnsi="Arial" w:cs="Arial"/>
          <w:color w:val="202122"/>
          <w:sz w:val="28"/>
          <w:szCs w:val="28"/>
          <w:shd w:val="clear" w:color="auto" w:fill="FFFFFF"/>
        </w:rPr>
        <w:t>Наконец, с помощью книгопечатания</w:t>
      </w:r>
      <w:r w:rsidR="0088264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(компьютера), </w:t>
      </w:r>
      <w:r w:rsidR="00882642" w:rsidRPr="00882642">
        <w:rPr>
          <w:rFonts w:ascii="Arial" w:hAnsi="Arial" w:cs="Arial"/>
          <w:color w:val="202122"/>
          <w:sz w:val="28"/>
          <w:szCs w:val="28"/>
          <w:shd w:val="clear" w:color="auto" w:fill="FFFFFF"/>
        </w:rPr>
        <w:t>могут прекрасно изготовить книгу (тексты) также и те, которые не могут хорошо писать, ибо они производят работу не рукой, но посредством нарочно для того искусно приготовленных литер, не знающих уклонений от шрифта.</w:t>
      </w:r>
      <w:r w:rsidR="00CF7BB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Я считаю, что такое сравнение, даже в 21 веке очень актуально.</w:t>
      </w:r>
    </w:p>
    <w:p w:rsidR="003E309D" w:rsidRDefault="00754996" w:rsidP="003E309D">
      <w:pPr>
        <w:spacing w:line="276" w:lineRule="auto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</w:t>
      </w:r>
      <w:r w:rsidR="00D72F7D">
        <w:rPr>
          <w:rFonts w:ascii="Arial" w:hAnsi="Arial" w:cs="Arial"/>
          <w:color w:val="202122"/>
          <w:sz w:val="28"/>
          <w:szCs w:val="28"/>
          <w:shd w:val="clear" w:color="auto" w:fill="FFFFFF"/>
        </w:rPr>
        <w:t>В современном мире ученик</w:t>
      </w:r>
      <w:r w:rsidR="00457E16">
        <w:rPr>
          <w:rFonts w:ascii="Arial" w:hAnsi="Arial" w:cs="Arial"/>
          <w:color w:val="202122"/>
          <w:sz w:val="28"/>
          <w:szCs w:val="28"/>
          <w:shd w:val="clear" w:color="auto" w:fill="FFFFFF"/>
        </w:rPr>
        <w:t>ам тяжело даются школьные науки</w:t>
      </w:r>
      <w:r w:rsidR="00D72F7D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. Школьники не могут выучить таблицу умножения, </w:t>
      </w:r>
      <w:r w:rsidR="00E95D68">
        <w:rPr>
          <w:rFonts w:ascii="Arial" w:hAnsi="Arial" w:cs="Arial"/>
          <w:color w:val="202122"/>
          <w:sz w:val="28"/>
          <w:szCs w:val="28"/>
          <w:shd w:val="clear" w:color="auto" w:fill="FFFFFF"/>
        </w:rPr>
        <w:t>страдает г</w:t>
      </w:r>
      <w:r w:rsidR="006A40F6">
        <w:rPr>
          <w:rFonts w:ascii="Arial" w:hAnsi="Arial" w:cs="Arial"/>
          <w:color w:val="202122"/>
          <w:sz w:val="28"/>
          <w:szCs w:val="28"/>
          <w:shd w:val="clear" w:color="auto" w:fill="FFFFFF"/>
        </w:rPr>
        <w:t>рамматика, почерк неразборчивый, ограниченный кругозор.</w:t>
      </w:r>
      <w:r w:rsidR="00E95D6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D72F7D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6A40F6">
        <w:rPr>
          <w:rFonts w:ascii="Arial" w:hAnsi="Arial" w:cs="Arial"/>
          <w:color w:val="202122"/>
          <w:sz w:val="28"/>
          <w:szCs w:val="28"/>
          <w:shd w:val="clear" w:color="auto" w:fill="FFFFFF"/>
        </w:rPr>
        <w:t>И введение</w:t>
      </w:r>
      <w:r w:rsidR="003E309D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нового</w:t>
      </w:r>
      <w:r w:rsidR="006A40F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печатного станка –</w:t>
      </w:r>
      <w:r w:rsidR="003E309D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новых методик </w:t>
      </w:r>
      <w:r w:rsidR="006A40F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для </w:t>
      </w:r>
      <w:r w:rsidR="003E309D">
        <w:rPr>
          <w:rFonts w:ascii="Arial" w:hAnsi="Arial" w:cs="Arial"/>
          <w:color w:val="202122"/>
          <w:sz w:val="28"/>
          <w:szCs w:val="28"/>
          <w:shd w:val="clear" w:color="auto" w:fill="FFFFFF"/>
        </w:rPr>
        <w:t>обучения школь</w:t>
      </w:r>
      <w:r w:rsidR="006A40F6">
        <w:rPr>
          <w:rFonts w:ascii="Arial" w:hAnsi="Arial" w:cs="Arial"/>
          <w:color w:val="202122"/>
          <w:sz w:val="28"/>
          <w:szCs w:val="28"/>
          <w:shd w:val="clear" w:color="auto" w:fill="FFFFFF"/>
        </w:rPr>
        <w:t>ников, в наше время очень актуально. Это может облегчить работу педагогов, найти различные пути индивидуального подхо</w:t>
      </w:r>
      <w:r w:rsidR="003E309D">
        <w:rPr>
          <w:rFonts w:ascii="Arial" w:hAnsi="Arial" w:cs="Arial"/>
          <w:color w:val="202122"/>
          <w:sz w:val="28"/>
          <w:szCs w:val="28"/>
          <w:shd w:val="clear" w:color="auto" w:fill="FFFFFF"/>
        </w:rPr>
        <w:t>да, упростить систему обучения.</w:t>
      </w:r>
    </w:p>
    <w:p w:rsidR="00D64B9B" w:rsidRDefault="003E309D" w:rsidP="003E309D">
      <w:pPr>
        <w:spacing w:line="276" w:lineRule="auto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</w:t>
      </w:r>
      <w:r w:rsid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>«</w:t>
      </w:r>
      <w:r w:rsidR="006A40F6" w:rsidRP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Именно, как искусство книгопечатания, хотя оно труднее, дороже и утомительнее письма, — значительно удобнее для копировки книг — более скорой, верной и красивой: так точно и эта новая метода, хотя вначале она и может поразить различными трудностями, однако дает </w:t>
      </w:r>
      <w:r w:rsidR="006A40F6" w:rsidRP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 xml:space="preserve">возможность обучать зараз гораздо большее число учеников и в то же время с более верным успехом и с </w:t>
      </w:r>
      <w:proofErr w:type="spellStart"/>
      <w:r w:rsidR="006A40F6" w:rsidRP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>бо́льшим</w:t>
      </w:r>
      <w:proofErr w:type="spellEnd"/>
      <w:r w:rsidR="006A40F6" w:rsidRP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удовольствием, чем это бывае</w:t>
      </w:r>
      <w:r w:rsid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т при обыкновенной </w:t>
      </w:r>
      <w:proofErr w:type="spellStart"/>
      <w:r w:rsid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>безметодно</w:t>
      </w:r>
      <w:proofErr w:type="spellEnd"/>
      <w:r w:rsid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>».</w:t>
      </w:r>
    </w:p>
    <w:p w:rsidR="004440B0" w:rsidRDefault="00A14820" w:rsidP="003E309D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 </w:t>
      </w:r>
      <w:r w:rsid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От сюда следует что, имея </w:t>
      </w:r>
      <w:r w:rsidR="00F42DCE">
        <w:rPr>
          <w:rFonts w:ascii="Arial" w:hAnsi="Arial" w:cs="Arial"/>
          <w:color w:val="202122"/>
          <w:sz w:val="28"/>
          <w:szCs w:val="28"/>
          <w:shd w:val="clear" w:color="auto" w:fill="FFFFFF"/>
        </w:rPr>
        <w:t>единую методику образования и разный, индивидуальный подход,</w:t>
      </w:r>
      <w:r w:rsid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учитель в современной школе может обучать и 30, и 100 учеников одновременно.</w:t>
      </w:r>
      <w:r w:rsidR="00C3595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Здесь важно удержать внимание учеников, эффект новизны, создание проблемной ситуации. И если учитель готов к новым инновациям, то успех обучения состоится.</w:t>
      </w:r>
      <w:r w:rsidR="00D64B9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01375E" w:rsidRPr="000137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Классно-урочная система, введенная Я. </w:t>
      </w:r>
      <w:proofErr w:type="spellStart"/>
      <w:r w:rsidR="0001375E" w:rsidRPr="0001375E">
        <w:rPr>
          <w:rFonts w:ascii="Arial" w:hAnsi="Arial" w:cs="Arial"/>
          <w:color w:val="000000"/>
          <w:sz w:val="28"/>
          <w:szCs w:val="28"/>
          <w:shd w:val="clear" w:color="auto" w:fill="FFFFFF"/>
        </w:rPr>
        <w:t>А.Коменским</w:t>
      </w:r>
      <w:proofErr w:type="spellEnd"/>
      <w:r w:rsidR="0001375E" w:rsidRPr="000137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используется и по сей день.</w:t>
      </w:r>
      <w:r w:rsidR="0001375E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5E225F">
        <w:rPr>
          <w:rFonts w:ascii="Arial" w:hAnsi="Arial" w:cs="Arial"/>
          <w:color w:val="202122"/>
          <w:sz w:val="28"/>
          <w:szCs w:val="28"/>
          <w:shd w:val="clear" w:color="auto" w:fill="FFFFFF"/>
        </w:rPr>
        <w:t>«</w:t>
      </w:r>
      <w:r w:rsidR="00954F5D" w:rsidRPr="005E225F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притом учить с верным успехом; так, чтобы неуспеха последовать не могло; учить быстро, чтобы ни у учащих, ни у учащихся не было обременения или скуки, чтобы обучение происходило скорее с величайшим удовольствием для той и другой стороны; учить основательно, не поверхностно и, следовательно, не для формы, но подвигая учащихся к истинной науке, добрым нравам и глубокому благочестию».</w:t>
      </w:r>
      <w:r w:rsidR="00EA6941" w:rsidRPr="00EA6941">
        <w:rPr>
          <w:rFonts w:ascii="Cambria" w:hAnsi="Cambria"/>
          <w:color w:val="202122"/>
          <w:sz w:val="36"/>
          <w:szCs w:val="36"/>
          <w:shd w:val="clear" w:color="auto" w:fill="FFFFFF"/>
        </w:rPr>
        <w:t xml:space="preserve"> </w:t>
      </w:r>
      <w:r w:rsidR="00EA6941" w:rsidRPr="00EA6941">
        <w:rPr>
          <w:rFonts w:ascii="Arial" w:hAnsi="Arial" w:cs="Arial"/>
          <w:color w:val="202122"/>
          <w:sz w:val="28"/>
          <w:szCs w:val="28"/>
          <w:shd w:val="clear" w:color="auto" w:fill="FFFFFF"/>
        </w:rPr>
        <w:t>Наша учебная методика</w:t>
      </w:r>
      <w:r w:rsidR="00EA6941" w:rsidRPr="00EA694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требует, чтобы весь класс учеников, который должен быть обучаем одним и тем же предметам, в одно время поступал к учителю, чтобы он мог обучить его последовательно, от начала до конца, и чтобы никто после начала учебного курса не был принимаем, никто до конца его не отпускался. Тогда можно будет утвердительно сказать, что и одного учителя будет достаточно для многочисленной толпы учеников и что все ученики будут равномерно всё учить, без неполноты или пробела. </w:t>
      </w:r>
      <w:r w:rsidR="005E225F" w:rsidRPr="00EA69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48323D" w:rsidRPr="00CC4285" w:rsidRDefault="004440B0" w:rsidP="003E309D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="005E225F" w:rsidRPr="00EA69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 этим можно согласиться. Но, обучая современных детей, учитель сталкивается </w:t>
      </w:r>
      <w:r w:rsidR="005E225F">
        <w:rPr>
          <w:rFonts w:ascii="Arial" w:hAnsi="Arial" w:cs="Arial"/>
          <w:color w:val="000000"/>
          <w:sz w:val="28"/>
          <w:szCs w:val="28"/>
          <w:shd w:val="clear" w:color="auto" w:fill="FFFFFF"/>
        </w:rPr>
        <w:t>с тем, что есть дети, которые идут в школу, не имея желания учиться, порой не зная, для чего они идут в школу.</w:t>
      </w:r>
      <w:r w:rsidR="005E225F" w:rsidRPr="005E225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E225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="005E225F" w:rsidRPr="005E225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бразование должно начинаться не со школы, а ещё раньше – в семейном кругу.</w:t>
      </w:r>
      <w:r w:rsidR="005E22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359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здесь происходит зависание, сбой «печатно-компьютерной» программы. А это уже другая проблема обучения.</w:t>
      </w:r>
      <w:r w:rsidR="00820C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Родители сегодняшних учеников – это ученики перестроечного периода, когда произошел тот самый сбой. Задача современного печатного станка – изменить взгляды на семейные ценности, традиции.</w:t>
      </w:r>
      <w:r w:rsidR="00CC42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Здесь нужен новый шрифт</w:t>
      </w:r>
      <w:r w:rsidR="00D72466">
        <w:rPr>
          <w:rFonts w:ascii="Arial" w:hAnsi="Arial" w:cs="Arial"/>
          <w:color w:val="000000"/>
          <w:sz w:val="28"/>
          <w:szCs w:val="28"/>
          <w:shd w:val="clear" w:color="auto" w:fill="FFFFFF"/>
        </w:rPr>
        <w:t>, новая типографская краска,</w:t>
      </w:r>
      <w:r w:rsidR="00CC42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72466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r w:rsidR="00CC42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овый </w:t>
      </w:r>
      <w:r w:rsidR="00D72466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типографский станок;</w:t>
      </w:r>
      <w:r w:rsidR="00CC42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C4285" w:rsidRPr="00CC42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которые </w:t>
      </w:r>
      <w:r w:rsidR="00CC4285" w:rsidRPr="00CC4285">
        <w:rPr>
          <w:rFonts w:ascii="Arial" w:hAnsi="Arial" w:cs="Arial"/>
          <w:color w:val="202122"/>
          <w:sz w:val="28"/>
          <w:szCs w:val="28"/>
          <w:shd w:val="clear" w:color="auto" w:fill="FFFFFF"/>
        </w:rPr>
        <w:t>всех направя</w:t>
      </w:r>
      <w:r w:rsidR="00CC4285" w:rsidRPr="00CC428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т и </w:t>
      </w:r>
      <w:r w:rsidR="00CC4285" w:rsidRPr="00CC4285">
        <w:rPr>
          <w:rFonts w:ascii="Arial" w:hAnsi="Arial" w:cs="Arial"/>
          <w:color w:val="202122"/>
          <w:sz w:val="28"/>
          <w:szCs w:val="28"/>
          <w:shd w:val="clear" w:color="auto" w:fill="FFFFFF"/>
        </w:rPr>
        <w:t>будут понужда</w:t>
      </w:r>
      <w:r w:rsidR="00CC4285" w:rsidRPr="00CC4285">
        <w:rPr>
          <w:rFonts w:ascii="Arial" w:hAnsi="Arial" w:cs="Arial"/>
          <w:color w:val="202122"/>
          <w:sz w:val="28"/>
          <w:szCs w:val="28"/>
          <w:shd w:val="clear" w:color="auto" w:fill="FFFFFF"/>
        </w:rPr>
        <w:t>т</w:t>
      </w:r>
      <w:r w:rsidR="00CC4285" w:rsidRPr="00CC4285">
        <w:rPr>
          <w:rFonts w:ascii="Arial" w:hAnsi="Arial" w:cs="Arial"/>
          <w:color w:val="202122"/>
          <w:sz w:val="28"/>
          <w:szCs w:val="28"/>
          <w:shd w:val="clear" w:color="auto" w:fill="FFFFFF"/>
        </w:rPr>
        <w:t>ь</w:t>
      </w:r>
      <w:r w:rsidR="00CC4285" w:rsidRPr="00CC428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к восприятию учения</w:t>
      </w:r>
      <w:r w:rsidR="00CC4285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5561CF" w:rsidRPr="004440B0" w:rsidRDefault="00820CAB" w:rsidP="003E309D">
      <w:pPr>
        <w:spacing w:line="276" w:lineRule="auto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48323D" w:rsidRPr="00820C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«Великой дидактике» говорилось и о требованиях к учителям. Одним из обязательных аспектов работы педагога должно было стать умение не просто давать детям информацию, а и прививать </w:t>
      </w:r>
      <w:r w:rsidR="0048323D" w:rsidRPr="00820CA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стремление к познанию, мотивировать на обучение.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561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Ян Коменский ставил задачу, чтобы 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>с меньшим числом учителей было обучаемо гораздо большее число учеников, чем сколько их обучает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ся по ныне принятому способу; 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чтоб учителя о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бладали большим образованием; 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чтобы само обучение было устроено изящн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о и было полно удовольствия; 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>чтобы к обучению допускались также и те, которые одарены сравнительно слабыми способностями и нез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>начительною восприимчивостью;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чтобы, наконец, обучали с успехом и учителя, которых природа не снабдила счастливыми задатками для учительской должности; ибо иной учитель не столько из своей собственной головы почерпает, чему и как обучать, но сообщает и внедряет юношеству организованное обучение, посредством заранее обдуманных и находящихся под руками средств. </w:t>
      </w:r>
    </w:p>
    <w:p w:rsidR="00110E1D" w:rsidRPr="004440B0" w:rsidRDefault="004440B0" w:rsidP="003E309D">
      <w:pPr>
        <w:spacing w:line="276" w:lineRule="auto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>По словам автора – учитель должен быть одаренным в подаче как простого, так и сложного материалов. А если подача материала изящна и полна удовольствия – это ли не мечта любого ученика! Здесь можно школьного учителя сравнить с солнцем, нес</w:t>
      </w:r>
      <w:r w:rsidR="00110E1D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>ущим свет;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110E1D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яркой </w:t>
      </w:r>
      <w:r w:rsidR="005561CF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>краской для печатного станка.</w:t>
      </w:r>
      <w:r w:rsidR="00110E1D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</w:p>
    <w:p w:rsidR="00CE3048" w:rsidRPr="002555EC" w:rsidRDefault="00110E1D" w:rsidP="002555EC">
      <w:pPr>
        <w:spacing w:line="276" w:lineRule="auto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  В 21 веке учитель является обслуживающим персоналам. У Коменского четко обозначена позиция педагога, его деятельность. </w:t>
      </w:r>
      <w:r w:rsidRPr="004440B0">
        <w:rPr>
          <w:rFonts w:ascii="Arial" w:hAnsi="Arial" w:cs="Arial"/>
          <w:iCs/>
          <w:color w:val="202122"/>
          <w:sz w:val="28"/>
          <w:szCs w:val="28"/>
          <w:shd w:val="clear" w:color="auto" w:fill="FFFFFF"/>
        </w:rPr>
        <w:t>Наставительная типографская краска</w:t>
      </w:r>
      <w:r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>— </w:t>
      </w:r>
      <w:r w:rsidRPr="004440B0">
        <w:rPr>
          <w:rFonts w:ascii="Arial" w:hAnsi="Arial" w:cs="Arial"/>
          <w:iCs/>
          <w:color w:val="202122"/>
          <w:sz w:val="28"/>
          <w:szCs w:val="28"/>
          <w:shd w:val="clear" w:color="auto" w:fill="FFFFFF"/>
        </w:rPr>
        <w:t>слово учителя</w:t>
      </w:r>
      <w:r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  <w:r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Учитель – наставник, слово его несет знания. Как бы качественно не были напечатаны разные</w:t>
      </w:r>
      <w:r w:rsid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книги</w:t>
      </w:r>
      <w:r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r w:rsidR="00EA6941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они остаются немыми, темными носителями информации, порой непонятными для учеников. Голос учителя, </w:t>
      </w:r>
      <w:r w:rsidR="00EA6941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подобно нежному маслу, </w:t>
      </w:r>
      <w:r w:rsidR="00EA6941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которое используется для приготовления печатной краски, </w:t>
      </w:r>
      <w:r w:rsidR="00EA6941" w:rsidRPr="004440B0">
        <w:rPr>
          <w:rFonts w:ascii="Arial" w:hAnsi="Arial" w:cs="Arial"/>
          <w:color w:val="202122"/>
          <w:sz w:val="28"/>
          <w:szCs w:val="28"/>
          <w:shd w:val="clear" w:color="auto" w:fill="FFFFFF"/>
        </w:rPr>
        <w:t>должен сам, а вместе с ним и преподаваемое, проникать в умы учащихся.</w:t>
      </w:r>
      <w:r w:rsidR="006F095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Ведь в дидактике Коменского учитель – это не небесное светило, которому поклоняются и восхищаются, а человек, который несет свет знаний, обогревает своим спокойствием, способностью еще и еще раз пролить свет на темные пятна в новом материале. Читая труды великого педагога-новатора, я просто прониклась его представлением об учителе 17 века. </w:t>
      </w:r>
      <w:r w:rsidR="00CE304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Как все-таки далеко глядел Ян </w:t>
      </w:r>
      <w:proofErr w:type="spellStart"/>
      <w:r w:rsidR="00CE3048">
        <w:rPr>
          <w:rFonts w:ascii="Arial" w:hAnsi="Arial" w:cs="Arial"/>
          <w:color w:val="202122"/>
          <w:sz w:val="28"/>
          <w:szCs w:val="28"/>
          <w:shd w:val="clear" w:color="auto" w:fill="FFFFFF"/>
        </w:rPr>
        <w:t>Амос</w:t>
      </w:r>
      <w:proofErr w:type="spellEnd"/>
      <w:r w:rsidR="00CE3048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 w:rsidR="006F095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CE3048">
        <w:rPr>
          <w:rFonts w:ascii="Arial" w:hAnsi="Arial" w:cs="Arial"/>
          <w:color w:val="202122"/>
          <w:sz w:val="28"/>
          <w:szCs w:val="28"/>
          <w:shd w:val="clear" w:color="auto" w:fill="FFFFFF"/>
        </w:rPr>
        <w:t>создавая</w:t>
      </w:r>
      <w:r w:rsidR="006F095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свой шедевр</w:t>
      </w:r>
      <w:r w:rsidR="00CE304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по «Великой дидактике». Ведь все его принципы:</w:t>
      </w:r>
      <w:r w:rsidR="002555EC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CE3048" w:rsidRPr="00CE3048">
        <w:rPr>
          <w:rFonts w:ascii="Arial" w:hAnsi="Arial" w:cs="Arial"/>
          <w:bCs/>
          <w:iCs/>
          <w:color w:val="000000"/>
          <w:sz w:val="28"/>
          <w:szCs w:val="28"/>
        </w:rPr>
        <w:t>природосообразности</w:t>
      </w:r>
      <w:proofErr w:type="spellEnd"/>
      <w:r w:rsidR="00CE3048" w:rsidRPr="00CE3048">
        <w:rPr>
          <w:rFonts w:ascii="Arial" w:hAnsi="Arial" w:cs="Arial"/>
          <w:bCs/>
          <w:iCs/>
          <w:color w:val="000000"/>
          <w:sz w:val="28"/>
          <w:szCs w:val="28"/>
        </w:rPr>
        <w:t>; наглядности;</w:t>
      </w:r>
      <w:r w:rsidR="002555EC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CE3048" w:rsidRPr="00CE3048">
        <w:rPr>
          <w:rFonts w:ascii="Arial" w:hAnsi="Arial" w:cs="Arial"/>
          <w:bCs/>
          <w:iCs/>
          <w:color w:val="000000"/>
          <w:sz w:val="28"/>
          <w:szCs w:val="28"/>
        </w:rPr>
        <w:t>легкости обучения;</w:t>
      </w:r>
      <w:r w:rsidR="002555EC">
        <w:rPr>
          <w:rFonts w:ascii="Arial" w:hAnsi="Arial" w:cs="Arial"/>
          <w:bCs/>
          <w:iCs/>
          <w:color w:val="000000"/>
          <w:sz w:val="28"/>
          <w:szCs w:val="28"/>
        </w:rPr>
        <w:t xml:space="preserve"> р</w:t>
      </w:r>
      <w:r w:rsidR="00CE3048" w:rsidRPr="00CE3048">
        <w:rPr>
          <w:rFonts w:ascii="Arial" w:hAnsi="Arial" w:cs="Arial"/>
          <w:bCs/>
          <w:iCs/>
          <w:color w:val="000000"/>
          <w:sz w:val="28"/>
          <w:szCs w:val="28"/>
        </w:rPr>
        <w:t>азвитие познавательных способностей учащихся; сознательности и активности;</w:t>
      </w:r>
      <w:r w:rsidR="002555EC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CE3048" w:rsidRPr="00CE3048">
        <w:rPr>
          <w:rFonts w:ascii="Arial" w:hAnsi="Arial" w:cs="Arial"/>
          <w:bCs/>
          <w:iCs/>
          <w:color w:val="000000"/>
          <w:sz w:val="28"/>
          <w:szCs w:val="28"/>
        </w:rPr>
        <w:t>последовательности и систематичности обучения;</w:t>
      </w:r>
      <w:r w:rsidR="002555EC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CE3048" w:rsidRPr="00CE3048">
        <w:rPr>
          <w:rFonts w:ascii="Arial" w:hAnsi="Arial" w:cs="Arial"/>
          <w:bCs/>
          <w:iCs/>
          <w:color w:val="000000"/>
          <w:sz w:val="28"/>
          <w:szCs w:val="28"/>
        </w:rPr>
        <w:t>упражнений и прочност</w:t>
      </w:r>
      <w:r w:rsidR="00CE3048">
        <w:rPr>
          <w:rFonts w:ascii="Arial" w:hAnsi="Arial" w:cs="Arial"/>
          <w:bCs/>
          <w:iCs/>
          <w:color w:val="000000"/>
          <w:sz w:val="28"/>
          <w:szCs w:val="28"/>
        </w:rPr>
        <w:t>и овладения знаниями и навыками</w:t>
      </w:r>
      <w:r w:rsidR="002555EC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CE3048">
        <w:rPr>
          <w:rFonts w:ascii="Arial" w:hAnsi="Arial" w:cs="Arial"/>
          <w:bCs/>
          <w:iCs/>
          <w:color w:val="000000"/>
          <w:sz w:val="28"/>
          <w:szCs w:val="28"/>
        </w:rPr>
        <w:t>актуальны и в наше время.</w:t>
      </w:r>
    </w:p>
    <w:p w:rsidR="005E225F" w:rsidRPr="004440B0" w:rsidRDefault="005E225F" w:rsidP="004A3869">
      <w:pPr>
        <w:spacing w:after="0" w:line="276" w:lineRule="auto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sectPr w:rsidR="005E225F" w:rsidRPr="0044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A2A9E"/>
    <w:multiLevelType w:val="multilevel"/>
    <w:tmpl w:val="31DE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FE"/>
    <w:rsid w:val="0001375E"/>
    <w:rsid w:val="00110E1D"/>
    <w:rsid w:val="0015250F"/>
    <w:rsid w:val="001F63FF"/>
    <w:rsid w:val="002555EC"/>
    <w:rsid w:val="003617F8"/>
    <w:rsid w:val="003C62C0"/>
    <w:rsid w:val="003E309D"/>
    <w:rsid w:val="004440B0"/>
    <w:rsid w:val="00457E16"/>
    <w:rsid w:val="0048323D"/>
    <w:rsid w:val="004A3869"/>
    <w:rsid w:val="005561CF"/>
    <w:rsid w:val="00590ADC"/>
    <w:rsid w:val="005E225F"/>
    <w:rsid w:val="006A40F6"/>
    <w:rsid w:val="006D0131"/>
    <w:rsid w:val="006F095A"/>
    <w:rsid w:val="00754996"/>
    <w:rsid w:val="00793CD9"/>
    <w:rsid w:val="007E7C1E"/>
    <w:rsid w:val="00820CAB"/>
    <w:rsid w:val="00841005"/>
    <w:rsid w:val="00882642"/>
    <w:rsid w:val="008E41DA"/>
    <w:rsid w:val="00954F5D"/>
    <w:rsid w:val="009731AB"/>
    <w:rsid w:val="00A14820"/>
    <w:rsid w:val="00A154D5"/>
    <w:rsid w:val="00AE0187"/>
    <w:rsid w:val="00B305FE"/>
    <w:rsid w:val="00B4589A"/>
    <w:rsid w:val="00B657F2"/>
    <w:rsid w:val="00C35951"/>
    <w:rsid w:val="00CC4285"/>
    <w:rsid w:val="00CE3048"/>
    <w:rsid w:val="00CF7BB7"/>
    <w:rsid w:val="00D04739"/>
    <w:rsid w:val="00D64B9B"/>
    <w:rsid w:val="00D72466"/>
    <w:rsid w:val="00D72F7D"/>
    <w:rsid w:val="00E762B3"/>
    <w:rsid w:val="00E95D68"/>
    <w:rsid w:val="00EA6941"/>
    <w:rsid w:val="00F132E1"/>
    <w:rsid w:val="00F4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26C5"/>
  <w15:chartTrackingRefBased/>
  <w15:docId w15:val="{A5B631F2-6D01-4D5A-A20F-4AFBFD06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sanek.batuy@outlook.com</dc:creator>
  <cp:keywords/>
  <dc:description/>
  <cp:lastModifiedBy>sanek.batuy@outlook.com</cp:lastModifiedBy>
  <cp:revision>36</cp:revision>
  <dcterms:created xsi:type="dcterms:W3CDTF">2025-01-06T16:48:00Z</dcterms:created>
  <dcterms:modified xsi:type="dcterms:W3CDTF">2025-01-07T09:00:00Z</dcterms:modified>
</cp:coreProperties>
</file>